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57E1" w14:textId="2E48046C" w:rsidR="0028021E" w:rsidRPr="00823305" w:rsidRDefault="009E69E9" w:rsidP="00612506">
      <w:pPr>
        <w:spacing w:after="0" w:line="240" w:lineRule="auto"/>
        <w:rPr>
          <w:rFonts w:ascii="Calibri" w:hAnsi="Calibri" w:cs="Calibri"/>
          <w:kern w:val="28"/>
        </w:rPr>
      </w:pPr>
      <w:r>
        <w:rPr>
          <w:noProof/>
        </w:rPr>
        <w:drawing>
          <wp:inline distT="0" distB="0" distL="0" distR="0" wp14:anchorId="7844FFF1" wp14:editId="3C6EDAB6">
            <wp:extent cx="2616347" cy="1048401"/>
            <wp:effectExtent l="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39" cy="106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854"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886B83" wp14:editId="3D80C5A9">
                <wp:simplePos x="0" y="0"/>
                <wp:positionH relativeFrom="margin">
                  <wp:posOffset>6494106</wp:posOffset>
                </wp:positionH>
                <wp:positionV relativeFrom="margin">
                  <wp:posOffset>-223935</wp:posOffset>
                </wp:positionV>
                <wp:extent cx="260350" cy="6278219"/>
                <wp:effectExtent l="0" t="0" r="6350" b="8890"/>
                <wp:wrapNone/>
                <wp:docPr id="13" name="Obdĺž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6278219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86662" id="Obdĺžnik 8" o:spid="_x0000_s1026" style="position:absolute;margin-left:511.35pt;margin-top:-17.65pt;width:20.5pt;height:494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" fillcolor="#9c0" stroked="f" strokeweight="2pt">
                <w10:wrap anchorx="margin" anchory="margin"/>
              </v:rect>
            </w:pict>
          </mc:Fallback>
        </mc:AlternateContent>
      </w:r>
      <w:r w:rsidR="009F3854"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A558D5" wp14:editId="414DDA71">
                <wp:simplePos x="0" y="0"/>
                <wp:positionH relativeFrom="margin">
                  <wp:posOffset>-208280</wp:posOffset>
                </wp:positionH>
                <wp:positionV relativeFrom="margin">
                  <wp:posOffset>-208280</wp:posOffset>
                </wp:positionV>
                <wp:extent cx="6887845" cy="9098280"/>
                <wp:effectExtent l="10795" t="10795" r="16510" b="15875"/>
                <wp:wrapNone/>
                <wp:docPr id="8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845" cy="90982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7972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1B0E8" id="Obdĺžnik 4" o:spid="_x0000_s1026" style="position:absolute;margin-left:-16.4pt;margin-top:-16.4pt;width:542.35pt;height:716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" filled="f" strokecolor="#77972f" strokeweight="1.5pt">
                <w10:wrap anchorx="margin" anchory="margin"/>
              </v:rect>
            </w:pict>
          </mc:Fallback>
        </mc:AlternateContent>
      </w:r>
    </w:p>
    <w:p w14:paraId="509E9D01" w14:textId="6BB3D685" w:rsidR="00234B28" w:rsidRPr="00823305" w:rsidRDefault="009E4FC6" w:rsidP="009E4FC6">
      <w:pPr>
        <w:spacing w:after="0" w:line="240" w:lineRule="auto"/>
        <w:ind w:left="-426" w:right="54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  <w:r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AB2B2B" wp14:editId="5F8F477A">
                <wp:simplePos x="0" y="0"/>
                <wp:positionH relativeFrom="margin">
                  <wp:posOffset>-67721</wp:posOffset>
                </wp:positionH>
                <wp:positionV relativeFrom="margin">
                  <wp:posOffset>5381474</wp:posOffset>
                </wp:positionV>
                <wp:extent cx="6420485" cy="491556"/>
                <wp:effectExtent l="0" t="0" r="0" b="3810"/>
                <wp:wrapNone/>
                <wp:docPr id="7" name="Textové po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8DD43" w14:textId="2AB6EDE9" w:rsidR="00D81308" w:rsidRPr="005050D9" w:rsidRDefault="00D81308" w:rsidP="00345902">
                            <w:pPr>
                              <w:spacing w:before="4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9C063F"/>
                                <w:sz w:val="56"/>
                                <w:szCs w:val="56"/>
                              </w:rPr>
                            </w:pPr>
                            <w:r w:rsidRPr="005050D9">
                              <w:rPr>
                                <w:rFonts w:asciiTheme="minorHAnsi" w:hAnsiTheme="minorHAnsi" w:cstheme="minorHAnsi"/>
                                <w:b/>
                                <w:color w:val="9C063F"/>
                                <w:sz w:val="56"/>
                                <w:szCs w:val="56"/>
                              </w:rPr>
                              <w:t>Správa o trhu s vínom a hroznom</w:t>
                            </w:r>
                          </w:p>
                          <w:p w14:paraId="152D3234" w14:textId="77777777" w:rsidR="00D81308" w:rsidRPr="007035CD" w:rsidRDefault="00D81308">
                            <w:pPr>
                              <w:rPr>
                                <w:rFonts w:asciiTheme="minorHAnsi" w:hAnsiTheme="minorHAnsi" w:cstheme="minorHAnsi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B2B2B" id="_x0000_t202" coordsize="21600,21600" o:spt="202" path="m,l,21600r21600,l21600,xe">
                <v:stroke joinstyle="miter"/>
                <v:path gradientshapeok="t" o:connecttype="rect"/>
              </v:shapetype>
              <v:shape id="Textové pole 26" o:spid="_x0000_s1026" type="#_x0000_t202" style="position:absolute;left:0;text-align:left;margin-left:-5.35pt;margin-top:423.75pt;width:505.55pt;height:38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" filled="f" stroked="f">
                <v:textbox>
                  <w:txbxContent>
                    <w:p w14:paraId="3D58DD43" w14:textId="2AB6EDE9" w:rsidR="00D81308" w:rsidRPr="005050D9" w:rsidRDefault="00D81308" w:rsidP="00345902">
                      <w:pPr>
                        <w:spacing w:before="40"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9C063F"/>
                          <w:sz w:val="56"/>
                          <w:szCs w:val="56"/>
                        </w:rPr>
                      </w:pPr>
                      <w:r w:rsidRPr="005050D9">
                        <w:rPr>
                          <w:rFonts w:asciiTheme="minorHAnsi" w:hAnsiTheme="minorHAnsi" w:cstheme="minorHAnsi"/>
                          <w:b/>
                          <w:color w:val="9C063F"/>
                          <w:sz w:val="56"/>
                          <w:szCs w:val="56"/>
                        </w:rPr>
                        <w:t>Správa o trhu s vínom a hroznom</w:t>
                      </w:r>
                    </w:p>
                    <w:p w14:paraId="152D3234" w14:textId="77777777" w:rsidR="00D81308" w:rsidRPr="007035CD" w:rsidRDefault="00D81308">
                      <w:pPr>
                        <w:rPr>
                          <w:rFonts w:asciiTheme="minorHAnsi" w:hAnsiTheme="minorHAnsi" w:cstheme="minorHAnsi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CC7466">
        <w:rPr>
          <w:noProof/>
        </w:rPr>
        <w:drawing>
          <wp:inline distT="0" distB="0" distL="0" distR="0" wp14:anchorId="290EF822" wp14:editId="508F8E04">
            <wp:extent cx="6621838" cy="4160520"/>
            <wp:effectExtent l="114300" t="38100" r="121920" b="18288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0489" cy="4228786"/>
                    </a:xfrm>
                    <a:prstGeom prst="rect">
                      <a:avLst/>
                    </a:prstGeom>
                    <a:effectLst>
                      <a:outerShdw blurRad="101600" dist="76200" dir="5400000" algn="t" rotWithShape="0">
                        <a:srgbClr val="004200">
                          <a:alpha val="42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FA011C" w14:textId="5AFC24FE" w:rsidR="00264241" w:rsidRPr="00823305" w:rsidRDefault="00264241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65096F87" w14:textId="77777777" w:rsidR="007035CD" w:rsidRPr="00823305" w:rsidRDefault="007035CD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36087EA9" w14:textId="6FDADDF7" w:rsidR="007035CD" w:rsidRPr="00823305" w:rsidRDefault="006E7506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  <w:r w:rsidRPr="0082330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0E4018" wp14:editId="69D6C3B1">
                <wp:simplePos x="0" y="0"/>
                <wp:positionH relativeFrom="margin">
                  <wp:posOffset>3286125</wp:posOffset>
                </wp:positionH>
                <wp:positionV relativeFrom="margin">
                  <wp:posOffset>6038850</wp:posOffset>
                </wp:positionV>
                <wp:extent cx="3067685" cy="457200"/>
                <wp:effectExtent l="0" t="0" r="0" b="0"/>
                <wp:wrapNone/>
                <wp:docPr id="5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6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7B2AA" w14:textId="292246B5" w:rsidR="00D81308" w:rsidRPr="00C40508" w:rsidRDefault="002E072E" w:rsidP="00803774">
                            <w:pPr>
                              <w:pStyle w:val="Podtitul"/>
                              <w:jc w:val="right"/>
                              <w:rPr>
                                <w:rFonts w:asciiTheme="minorHAnsi" w:hAnsiTheme="minorHAnsi" w:cstheme="minorHAnsi"/>
                                <w:color w:val="99CC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>Októ</w:t>
                            </w:r>
                            <w:r w:rsidR="0065023F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>ber</w:t>
                            </w:r>
                            <w:r w:rsidR="00D81308" w:rsidRPr="00C40508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125E11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E4018" id="Textové pole 11" o:spid="_x0000_s1027" type="#_x0000_t202" style="position:absolute;left:0;text-align:left;margin-left:258.75pt;margin-top:475.5pt;width:241.5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" filled="f" stroked="f">
                <v:textbox>
                  <w:txbxContent>
                    <w:p w14:paraId="4867B2AA" w14:textId="292246B5" w:rsidR="00D81308" w:rsidRPr="00C40508" w:rsidRDefault="002E072E" w:rsidP="00803774">
                      <w:pPr>
                        <w:pStyle w:val="Podtitul"/>
                        <w:jc w:val="right"/>
                        <w:rPr>
                          <w:rFonts w:asciiTheme="minorHAnsi" w:hAnsiTheme="minorHAnsi" w:cstheme="minorHAnsi"/>
                          <w:color w:val="99CC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>Októ</w:t>
                      </w:r>
                      <w:r w:rsidR="0065023F"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>ber</w:t>
                      </w:r>
                      <w:r w:rsidR="00D81308" w:rsidRPr="00C40508"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 xml:space="preserve"> 202</w:t>
                      </w:r>
                      <w:r w:rsidR="00125E11"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E4FC6"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406BC" wp14:editId="5AF16C56">
                <wp:simplePos x="0" y="0"/>
                <wp:positionH relativeFrom="margin">
                  <wp:posOffset>6490411</wp:posOffset>
                </wp:positionH>
                <wp:positionV relativeFrom="margin">
                  <wp:posOffset>6036869</wp:posOffset>
                </wp:positionV>
                <wp:extent cx="267665" cy="2860040"/>
                <wp:effectExtent l="0" t="0" r="0" b="0"/>
                <wp:wrapNone/>
                <wp:docPr id="6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65" cy="2860040"/>
                        </a:xfrm>
                        <a:prstGeom prst="rect">
                          <a:avLst/>
                        </a:prstGeom>
                        <a:solidFill>
                          <a:srgbClr val="9C063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2FC85" id="Obdĺžnik 9" o:spid="_x0000_s1026" style="position:absolute;margin-left:511.05pt;margin-top:475.35pt;width:21.1pt;height:22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" fillcolor="#9c063f" stroked="f">
                <w10:wrap anchorx="margin" anchory="margin"/>
              </v:rect>
            </w:pict>
          </mc:Fallback>
        </mc:AlternateContent>
      </w:r>
    </w:p>
    <w:p w14:paraId="716462A3" w14:textId="4067F97C" w:rsidR="009E4FC6" w:rsidRDefault="009E4FC6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0F557A77" w14:textId="76EA9AFF" w:rsidR="009E4FC6" w:rsidRDefault="009E4FC6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3C157164" w14:textId="7AC0E079" w:rsidR="009E4FC6" w:rsidRDefault="009E4FC6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4708648" w14:textId="77777777" w:rsidR="00345902" w:rsidRPr="00345902" w:rsidRDefault="00345902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65BB614" w14:textId="4DE6D369" w:rsidR="0028021E" w:rsidRPr="00735C18" w:rsidRDefault="0028021E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</w:pP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 xml:space="preserve">Číslo </w:t>
      </w:r>
      <w:r w:rsidR="0065023F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1</w:t>
      </w:r>
      <w:r w:rsidR="00E5473C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1</w:t>
      </w: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/20</w:t>
      </w:r>
      <w:r w:rsidR="005B6406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="0026726B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5</w:t>
      </w:r>
    </w:p>
    <w:p w14:paraId="176510BC" w14:textId="5819758C" w:rsidR="0028021E" w:rsidRPr="00735C18" w:rsidRDefault="0028021E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</w:pP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 xml:space="preserve">Ročník </w:t>
      </w:r>
      <w:r w:rsidR="006B6E2C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="0026726B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3</w:t>
      </w: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.</w:t>
      </w:r>
    </w:p>
    <w:p w14:paraId="1B3FAC41" w14:textId="596541DF" w:rsidR="00231110" w:rsidRPr="00735C18" w:rsidRDefault="001E69F4" w:rsidP="008361C7">
      <w:pPr>
        <w:spacing w:after="0" w:line="240" w:lineRule="auto"/>
        <w:ind w:right="54" w:firstLine="426"/>
        <w:jc w:val="right"/>
        <w:rPr>
          <w:rFonts w:asciiTheme="minorHAnsi" w:hAnsiTheme="minorHAnsi" w:cstheme="minorHAnsi"/>
          <w:color w:val="336600"/>
          <w:sz w:val="28"/>
          <w:szCs w:val="28"/>
        </w:rPr>
      </w:pPr>
      <w:r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1</w:t>
      </w:r>
      <w:r w:rsidR="00E5473C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6</w:t>
      </w:r>
      <w:r w:rsidR="0028021E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 xml:space="preserve">. </w:t>
      </w:r>
      <w:r w:rsidR="009A2850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1</w:t>
      </w:r>
      <w:r w:rsidR="00D4360D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="0028021E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. 20</w:t>
      </w:r>
      <w:r w:rsidR="005B6406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="00892FEE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5</w:t>
      </w:r>
    </w:p>
    <w:p w14:paraId="03674C7A" w14:textId="5EF9A4A2" w:rsidR="001C118E" w:rsidRDefault="001C118E" w:rsidP="004405E2">
      <w:pPr>
        <w:spacing w:after="0" w:line="240" w:lineRule="auto"/>
        <w:ind w:right="54"/>
        <w:jc w:val="right"/>
        <w:rPr>
          <w:rFonts w:asciiTheme="minorHAnsi" w:hAnsiTheme="minorHAnsi" w:cstheme="minorHAnsi"/>
          <w:color w:val="336600"/>
          <w:sz w:val="18"/>
          <w:szCs w:val="18"/>
        </w:rPr>
      </w:pPr>
    </w:p>
    <w:p w14:paraId="2A2DB3B8" w14:textId="77777777" w:rsidR="00345902" w:rsidRDefault="00345902" w:rsidP="004405E2">
      <w:pPr>
        <w:spacing w:after="0" w:line="240" w:lineRule="auto"/>
        <w:ind w:right="54"/>
        <w:jc w:val="right"/>
        <w:rPr>
          <w:rFonts w:asciiTheme="minorHAnsi" w:hAnsiTheme="minorHAnsi" w:cstheme="minorHAnsi"/>
          <w:color w:val="336600"/>
          <w:sz w:val="18"/>
          <w:szCs w:val="18"/>
        </w:rPr>
      </w:pPr>
    </w:p>
    <w:tbl>
      <w:tblPr>
        <w:tblStyle w:val="Mriekatabuky"/>
        <w:tblW w:w="435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52"/>
      </w:tblGrid>
      <w:tr w:rsidR="00345902" w:rsidRPr="009B048F" w14:paraId="1D5F4179" w14:textId="77777777" w:rsidTr="00345902">
        <w:trPr>
          <w:trHeight w:val="1017"/>
        </w:trPr>
        <w:tc>
          <w:tcPr>
            <w:tcW w:w="4352" w:type="dxa"/>
          </w:tcPr>
          <w:p w14:paraId="2BC771A3" w14:textId="4FF3798D" w:rsidR="00345902" w:rsidRPr="009B048F" w:rsidRDefault="00345902" w:rsidP="00D62D9E">
            <w:pPr>
              <w:tabs>
                <w:tab w:val="right" w:pos="9356"/>
              </w:tabs>
              <w:ind w:right="621"/>
              <w:jc w:val="right"/>
              <w:rPr>
                <w:rFonts w:ascii="Calibri" w:hAnsi="Calibri" w:cs="Calibri"/>
                <w:color w:val="244061" w:themeColor="accent1" w:themeShade="80"/>
                <w:sz w:val="20"/>
                <w:szCs w:val="20"/>
              </w:rPr>
            </w:pPr>
            <w:bookmarkStart w:id="0" w:name="_Hlk132280362"/>
            <w:r w:rsidRPr="006719D6">
              <w:rPr>
                <w:rFonts w:ascii="Times New Roman" w:hAnsi="Times New Roman" w:cs="Times New Roman"/>
                <w:noProof/>
                <w:sz w:val="18"/>
              </w:rPr>
              <w:drawing>
                <wp:anchor distT="0" distB="0" distL="114300" distR="114300" simplePos="0" relativeHeight="251660288" behindDoc="1" locked="0" layoutInCell="1" allowOverlap="1" wp14:anchorId="20511D97" wp14:editId="1357244A">
                  <wp:simplePos x="0" y="0"/>
                  <wp:positionH relativeFrom="margin">
                    <wp:posOffset>1810385</wp:posOffset>
                  </wp:positionH>
                  <wp:positionV relativeFrom="paragraph">
                    <wp:posOffset>113030</wp:posOffset>
                  </wp:positionV>
                  <wp:extent cx="793115" cy="450850"/>
                  <wp:effectExtent l="0" t="0" r="6985" b="6350"/>
                  <wp:wrapTight wrapText="bothSides">
                    <wp:wrapPolygon edited="0">
                      <wp:start x="0" y="0"/>
                      <wp:lineTo x="0" y="20992"/>
                      <wp:lineTo x="21271" y="20992"/>
                      <wp:lineTo x="21271" y="0"/>
                      <wp:lineTo x="0" y="0"/>
                    </wp:wrapPolygon>
                  </wp:wrapTight>
                  <wp:docPr id="44" name="Obrázok 44" descr="Logo 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5902" w:rsidRPr="009B048F" w14:paraId="6EF74CFB" w14:textId="77777777" w:rsidTr="00345902">
        <w:trPr>
          <w:trHeight w:val="356"/>
        </w:trPr>
        <w:tc>
          <w:tcPr>
            <w:tcW w:w="4352" w:type="dxa"/>
          </w:tcPr>
          <w:p w14:paraId="6A5F8ED4" w14:textId="77777777" w:rsidR="00345902" w:rsidRPr="009B048F" w:rsidRDefault="00345902" w:rsidP="00345902">
            <w:pPr>
              <w:tabs>
                <w:tab w:val="right" w:pos="9356"/>
              </w:tabs>
              <w:spacing w:after="40" w:line="240" w:lineRule="auto"/>
              <w:jc w:val="right"/>
              <w:rPr>
                <w:rFonts w:ascii="Calibri" w:hAnsi="Calibri" w:cs="Calibri"/>
                <w:color w:val="244061" w:themeColor="accent1" w:themeShade="80"/>
                <w:sz w:val="24"/>
                <w:szCs w:val="24"/>
              </w:rPr>
            </w:pPr>
            <w:r w:rsidRPr="00060C28">
              <w:rPr>
                <w:rFonts w:ascii="Calibri" w:hAnsi="Calibri" w:cs="Calibri"/>
                <w:color w:val="50651F"/>
                <w:sz w:val="26"/>
                <w:szCs w:val="26"/>
              </w:rPr>
              <w:t>Agrárne trhové informácie Slovenska</w:t>
            </w:r>
          </w:p>
        </w:tc>
      </w:tr>
    </w:tbl>
    <w:bookmarkEnd w:id="0"/>
    <w:p w14:paraId="2CC1A27D" w14:textId="609695F6" w:rsidR="00953166" w:rsidRPr="00345902" w:rsidRDefault="00484548" w:rsidP="00345902">
      <w:pPr>
        <w:spacing w:after="0" w:line="240" w:lineRule="auto"/>
        <w:ind w:right="57" w:firstLine="720"/>
        <w:rPr>
          <w:rStyle w:val="Hypertextovprepojenie"/>
          <w:rFonts w:asciiTheme="minorHAnsi" w:hAnsiTheme="minorHAnsi" w:cstheme="minorHAnsi"/>
          <w:color w:val="auto"/>
          <w:sz w:val="16"/>
          <w:szCs w:val="16"/>
        </w:rPr>
      </w:pPr>
      <w:r>
        <w:fldChar w:fldCharType="begin"/>
      </w:r>
      <w:r>
        <w:instrText xml:space="preserve"> HYPERLINK "http://www.apa.sk" </w:instrText>
      </w:r>
      <w:r w:rsidR="00CB53A9">
        <w:fldChar w:fldCharType="separate"/>
      </w:r>
      <w:r>
        <w:rPr>
          <w:rStyle w:val="Hypertextovprepojenie"/>
          <w:rFonts w:asciiTheme="minorHAnsi" w:hAnsiTheme="minorHAnsi" w:cstheme="minorHAnsi"/>
          <w:color w:val="336600"/>
          <w:sz w:val="24"/>
          <w:szCs w:val="24"/>
        </w:rPr>
        <w:fldChar w:fldCharType="end"/>
      </w:r>
      <w:r w:rsidR="00953166" w:rsidRPr="00823305">
        <w:rPr>
          <w:rStyle w:val="Hypertextovprepojenie"/>
          <w:rFonts w:asciiTheme="minorHAnsi" w:hAnsiTheme="minorHAnsi" w:cstheme="minorHAnsi"/>
          <w:color w:val="auto"/>
          <w:sz w:val="24"/>
          <w:szCs w:val="24"/>
        </w:rPr>
        <w:br w:type="page"/>
      </w:r>
    </w:p>
    <w:p w14:paraId="6816AF1F" w14:textId="77777777" w:rsidR="0030010A" w:rsidRPr="0030010A" w:rsidRDefault="0030010A" w:rsidP="00CD3990">
      <w:pPr>
        <w:spacing w:before="120" w:after="0" w:line="240" w:lineRule="auto"/>
        <w:ind w:left="284"/>
        <w:rPr>
          <w:rFonts w:ascii="Calibri" w:hAnsi="Calibri" w:cs="Calibri"/>
          <w:color w:val="336600"/>
          <w:sz w:val="28"/>
          <w:szCs w:val="28"/>
          <w:u w:val="single"/>
        </w:rPr>
      </w:pPr>
    </w:p>
    <w:p w14:paraId="313C75EF" w14:textId="676D5304" w:rsidR="00217EFA" w:rsidRPr="00823305" w:rsidRDefault="00217EFA" w:rsidP="00217EFA">
      <w:pPr>
        <w:ind w:left="284"/>
        <w:rPr>
          <w:rFonts w:ascii="Calibri" w:hAnsi="Calibri" w:cs="Calibri"/>
          <w:b/>
          <w:sz w:val="28"/>
          <w:szCs w:val="28"/>
        </w:rPr>
      </w:pPr>
      <w:r w:rsidRPr="004809D9">
        <w:rPr>
          <w:rFonts w:ascii="Calibri" w:hAnsi="Calibri" w:cs="Calibri"/>
          <w:b/>
          <w:color w:val="336600"/>
          <w:sz w:val="32"/>
          <w:szCs w:val="32"/>
          <w:u w:val="single"/>
        </w:rPr>
        <w:t>V tomto čísle</w:t>
      </w:r>
    </w:p>
    <w:tbl>
      <w:tblPr>
        <w:tblStyle w:val="Mriekatabuky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8129"/>
      </w:tblGrid>
      <w:tr w:rsidR="00217EFA" w:rsidRPr="00823305" w14:paraId="142CA7C7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7785199A" w14:textId="77777777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3.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8342999" w14:textId="77CF1C1A" w:rsidR="00217EFA" w:rsidRPr="00735C18" w:rsidRDefault="00CB53A9" w:rsidP="0019038C">
            <w:pPr>
              <w:spacing w:after="0" w:line="240" w:lineRule="auto"/>
              <w:ind w:left="34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Aktuálny_vývoj_nákupných" w:history="1">
              <w:r w:rsidR="006B6E2C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Vývoj odby</w:t>
              </w:r>
              <w:r w:rsidR="00DB2CC4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t</w:t>
              </w:r>
              <w:r w:rsidR="001F06C6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ových cien vína od výrobcov</w:t>
              </w:r>
              <w:r w:rsidR="00104A9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v</w:t>
              </w:r>
              <w:r w:rsidR="00732714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</w:t>
              </w:r>
              <w:r w:rsidR="00D4360D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októ</w:t>
              </w:r>
              <w:r w:rsidR="0065023F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bri</w:t>
              </w:r>
            </w:hyperlink>
            <w:r w:rsidR="00C51C04">
              <w:rPr>
                <w:rStyle w:val="Hypertextovprepojenie"/>
                <w:rFonts w:ascii="Calibri" w:hAnsi="Calibri" w:cs="Calibri"/>
                <w:b/>
                <w:color w:val="336600"/>
                <w:sz w:val="28"/>
                <w:szCs w:val="28"/>
                <w:u w:val="none"/>
              </w:rPr>
              <w:t xml:space="preserve"> </w:t>
            </w:r>
          </w:p>
        </w:tc>
      </w:tr>
      <w:tr w:rsidR="00217EFA" w:rsidRPr="00823305" w14:paraId="02498D24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102D44ED" w14:textId="77777777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4.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3BA0473" w14:textId="5DA6DC7E" w:rsidR="00217EFA" w:rsidRPr="00735C18" w:rsidRDefault="00CB53A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Odbytové_ceny_vína" w:history="1">
              <w:r w:rsidR="00077FA4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Odbytové ceny vína od výrobcov v SR</w:t>
              </w:r>
            </w:hyperlink>
          </w:p>
        </w:tc>
      </w:tr>
      <w:tr w:rsidR="00872DD6" w:rsidRPr="00823305" w14:paraId="071FD78F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5D7DD436" w14:textId="725E5FDC" w:rsidR="00872DD6" w:rsidRPr="0030010A" w:rsidRDefault="00872DD6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5.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F42F78E" w14:textId="1B65D5EA" w:rsidR="00872DD6" w:rsidRPr="00735C18" w:rsidRDefault="00CB53A9" w:rsidP="00043AD3">
            <w:pPr>
              <w:spacing w:after="0" w:line="240" w:lineRule="auto"/>
              <w:ind w:left="33"/>
              <w:rPr>
                <w:rFonts w:cstheme="minorHAnsi"/>
                <w:b/>
                <w:color w:val="336600"/>
                <w:sz w:val="28"/>
                <w:szCs w:val="28"/>
              </w:rPr>
            </w:pPr>
            <w:hyperlink w:anchor="_Grafy_odbytových_cien" w:history="1">
              <w:r w:rsidR="00077FA4" w:rsidRPr="00735C18">
                <w:rPr>
                  <w:rStyle w:val="Hypertextovprepojenie"/>
                  <w:rFonts w:cstheme="minorHAnsi"/>
                  <w:b/>
                  <w:color w:val="336600"/>
                  <w:sz w:val="28"/>
                  <w:szCs w:val="28"/>
                  <w:u w:val="none"/>
                </w:rPr>
                <w:t>Grafy odbytových cien fľašového vína od výrobcov</w:t>
              </w:r>
            </w:hyperlink>
          </w:p>
        </w:tc>
      </w:tr>
      <w:tr w:rsidR="00217EFA" w:rsidRPr="00823305" w14:paraId="455D2C38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5AB85DFE" w14:textId="55C7BB85" w:rsidR="00217EFA" w:rsidRPr="0030010A" w:rsidRDefault="000C1728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217EFA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6DFAB0CA" w14:textId="6D1EE007" w:rsidR="00217EFA" w:rsidRPr="00735C18" w:rsidRDefault="00CB53A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Ponuka_a_ceny" w:history="1">
              <w:r w:rsidR="00077FA4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Grafy odbytových cien akostného vína od výrobcov</w:t>
              </w:r>
            </w:hyperlink>
          </w:p>
        </w:tc>
      </w:tr>
      <w:tr w:rsidR="00217EFA" w:rsidRPr="00823305" w14:paraId="75C821F6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2763D7B" w14:textId="41A9DB62" w:rsidR="00217EFA" w:rsidRPr="0030010A" w:rsidRDefault="000C1728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9E0FDC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2D21690F" w14:textId="438A40BE" w:rsidR="00217EFA" w:rsidRPr="00735C18" w:rsidRDefault="00CB53A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Grafy_odbytových_cien_1" w:history="1">
              <w:r w:rsidR="00077FA4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Grafy odbytových cien akostného a tokajského vína od výrobcov</w:t>
              </w:r>
            </w:hyperlink>
          </w:p>
        </w:tc>
      </w:tr>
      <w:tr w:rsidR="00523A4A" w:rsidRPr="00823305" w14:paraId="407220D9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1674DED9" w14:textId="051E8DFC" w:rsidR="00523A4A" w:rsidRPr="0030010A" w:rsidRDefault="00842AFE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523A4A" w:rsidRPr="0030010A">
              <w:rPr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1C95F8AF" w14:textId="668DCA4F" w:rsidR="00523A4A" w:rsidRPr="00735C18" w:rsidRDefault="00CB53A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eny_priemyselných_výrobcov" w:history="1">
              <w:r w:rsidR="0083562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Ceny priemyselných výrobcov vína v ČR</w:t>
              </w:r>
            </w:hyperlink>
          </w:p>
        </w:tc>
      </w:tr>
      <w:tr w:rsidR="00523A4A" w:rsidRPr="00823305" w14:paraId="18463AC4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3793475" w14:textId="76A97A07" w:rsidR="00523A4A" w:rsidRPr="0030010A" w:rsidRDefault="00842AFE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523A4A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7BDE3FE5" w14:textId="569CC2DD" w:rsidR="00523A4A" w:rsidRPr="00735C18" w:rsidRDefault="00CB53A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Odbytové_ceny_importovaného" w:history="1">
              <w:r w:rsidR="003347D1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Odbytové ceny importovaného hrozna z veľkoobchodu v SR</w:t>
              </w:r>
            </w:hyperlink>
          </w:p>
        </w:tc>
      </w:tr>
      <w:tr w:rsidR="00217EFA" w:rsidRPr="00823305" w14:paraId="219D4F6B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B4CFA6D" w14:textId="563B3B2E" w:rsidR="00217EFA" w:rsidRPr="0030010A" w:rsidRDefault="00842AFE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217EFA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32FF380" w14:textId="7D83717A" w:rsidR="00217EFA" w:rsidRPr="00735C18" w:rsidRDefault="00CB53A9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Spotrebiteľské_ceny_hrozna" w:history="1">
              <w:r w:rsidR="003347D1" w:rsidRPr="00E85BCA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Spotrebiteľské</w:t>
              </w:r>
              <w:r w:rsidR="003347D1" w:rsidRPr="00C4050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ceny hrozna v SR v rokoch 202</w:t>
              </w:r>
              <w:r w:rsidR="00716276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3</w:t>
              </w:r>
              <w:r w:rsidR="00CF2D5B" w:rsidRPr="007E242B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-</w:t>
              </w:r>
              <w:r w:rsidR="003347D1" w:rsidRPr="00C4050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202</w:t>
              </w:r>
              <w:r w:rsidR="00716276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5</w:t>
              </w:r>
            </w:hyperlink>
          </w:p>
        </w:tc>
      </w:tr>
      <w:tr w:rsidR="00217EFA" w:rsidRPr="00823305" w14:paraId="603D1080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AFC6E26" w14:textId="7AA66B45" w:rsidR="00217EFA" w:rsidRPr="0030010A" w:rsidRDefault="00BA596B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8A439A"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="00D01009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11A7D13" w14:textId="29BA04D1" w:rsidR="00217EFA" w:rsidRPr="00735C18" w:rsidRDefault="00CB53A9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eny_stolového_hrozna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Ceny stolového hrozna na zahraničných trhoch</w:t>
              </w:r>
            </w:hyperlink>
          </w:p>
        </w:tc>
      </w:tr>
      <w:tr w:rsidR="00217EFA" w:rsidRPr="00823305" w14:paraId="0CE33578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1AEED19" w14:textId="35D86BAF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BEE37E5" w14:textId="14D291D9" w:rsidR="00217EFA" w:rsidRPr="00735C18" w:rsidRDefault="00CB53A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Česká_republika_1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Česká republika</w:t>
              </w:r>
            </w:hyperlink>
          </w:p>
        </w:tc>
      </w:tr>
      <w:tr w:rsidR="00217EFA" w:rsidRPr="00823305" w14:paraId="6C53C386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0386F7F1" w14:textId="1AE80413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6BE286A1" w14:textId="414BEF16" w:rsidR="00217EFA" w:rsidRPr="00735C18" w:rsidRDefault="00CB53A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Maďarsko_1" w:history="1">
              <w:r w:rsidR="00125E11" w:rsidRPr="00125E11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Maďar</w:t>
              </w:r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sko</w:t>
              </w:r>
            </w:hyperlink>
          </w:p>
        </w:tc>
      </w:tr>
      <w:tr w:rsidR="00217EFA" w:rsidRPr="00823305" w14:paraId="06529280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6480E164" w14:textId="253E6CB1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F53A0F4" w14:textId="42771910" w:rsidR="00217EFA" w:rsidRPr="00735C18" w:rsidRDefault="00CB53A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Poľsko_1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Poľsko</w:t>
              </w:r>
            </w:hyperlink>
          </w:p>
        </w:tc>
      </w:tr>
      <w:tr w:rsidR="00217EFA" w:rsidRPr="00823305" w14:paraId="3A408DB3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8CAF485" w14:textId="23A2FEEF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0D1358C1" w14:textId="37ADE7D2" w:rsidR="00217EFA" w:rsidRPr="00735C18" w:rsidRDefault="00CB53A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horvátsko" w:history="1">
              <w:r w:rsidR="001B793B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</w:t>
              </w:r>
              <w:r w:rsidR="001B793B" w:rsidRPr="001B793B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horváts</w:t>
              </w:r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ko</w:t>
              </w:r>
            </w:hyperlink>
          </w:p>
        </w:tc>
      </w:tr>
      <w:tr w:rsidR="00D01009" w:rsidRPr="00823305" w14:paraId="68620E87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081571E3" w14:textId="77777777" w:rsidR="00D01009" w:rsidRPr="0030010A" w:rsidRDefault="00D01009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9BED0EE" w14:textId="502EA84D" w:rsidR="00D01009" w:rsidRPr="00735C18" w:rsidRDefault="00CB53A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Nemecko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Nemecko</w:t>
              </w:r>
            </w:hyperlink>
          </w:p>
        </w:tc>
      </w:tr>
      <w:tr w:rsidR="00EA08F4" w:rsidRPr="00823305" w14:paraId="12F62886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56D85E1E" w14:textId="67C30B35" w:rsidR="00EA08F4" w:rsidRPr="0030010A" w:rsidRDefault="00BA596B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8A439A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D01009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59F7FC9" w14:textId="77BF9E83" w:rsidR="00EA08F4" w:rsidRPr="00735C18" w:rsidRDefault="00CB53A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eny_vína_na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Ce</w:t>
              </w:r>
              <w:r w:rsidR="00043AD3" w:rsidRPr="00CD3990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ny vína na zahra</w:t>
              </w:r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ničných trhoch</w:t>
              </w:r>
            </w:hyperlink>
          </w:p>
        </w:tc>
      </w:tr>
      <w:tr w:rsidR="00D01009" w:rsidRPr="00823305" w14:paraId="414895B7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48D4619F" w14:textId="77777777" w:rsidR="00D01009" w:rsidRPr="0030010A" w:rsidRDefault="00D0100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16B1E270" w14:textId="38DB7F8E" w:rsidR="00D01009" w:rsidRPr="00735C18" w:rsidRDefault="00CB53A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Taliansko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Taliansko</w:t>
              </w:r>
            </w:hyperlink>
          </w:p>
        </w:tc>
      </w:tr>
      <w:tr w:rsidR="00043AD3" w:rsidRPr="00823305" w14:paraId="4BB72DAC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6B922A7A" w14:textId="77777777" w:rsidR="00043AD3" w:rsidRPr="0030010A" w:rsidRDefault="00043AD3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617474F1" w14:textId="6250FAB6" w:rsidR="00043AD3" w:rsidRPr="00735C18" w:rsidRDefault="00CB53A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Francúzsko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Francúzsko</w:t>
              </w:r>
            </w:hyperlink>
          </w:p>
        </w:tc>
      </w:tr>
      <w:tr w:rsidR="00043AD3" w:rsidRPr="00823305" w14:paraId="1584C73A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6913379" w14:textId="77777777" w:rsidR="00043AD3" w:rsidRPr="0030010A" w:rsidRDefault="00043AD3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2B707D54" w14:textId="16136001" w:rsidR="00043AD3" w:rsidRPr="00735C18" w:rsidRDefault="00CB53A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Maďarsko_2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Maďarsko</w:t>
              </w:r>
            </w:hyperlink>
          </w:p>
        </w:tc>
      </w:tr>
    </w:tbl>
    <w:p w14:paraId="714CF9EE" w14:textId="32806680" w:rsidR="00736FAF" w:rsidRPr="00823305" w:rsidRDefault="00217EFA">
      <w:pPr>
        <w:spacing w:after="0" w:line="240" w:lineRule="auto"/>
        <w:rPr>
          <w:rFonts w:asciiTheme="minorHAnsi" w:hAnsiTheme="minorHAnsi" w:cstheme="minorHAnsi"/>
          <w:b/>
          <w:caps/>
        </w:rPr>
      </w:pPr>
      <w:r w:rsidRPr="0082330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872949A" w14:textId="4151338F" w:rsidR="00736FAF" w:rsidRPr="00735C18" w:rsidRDefault="006B6E2C" w:rsidP="00744216">
      <w:pPr>
        <w:pStyle w:val="Nadpis2"/>
        <w:spacing w:before="160"/>
        <w:rPr>
          <w:rFonts w:asciiTheme="minorHAnsi" w:hAnsiTheme="minorHAnsi" w:cstheme="minorHAnsi"/>
          <w:color w:val="336600"/>
          <w:sz w:val="28"/>
          <w:szCs w:val="28"/>
        </w:rPr>
      </w:pPr>
      <w:bookmarkStart w:id="1" w:name="_Aktuálny_vývoj_nákupných"/>
      <w:bookmarkStart w:id="2" w:name="_Vývoj_odbytových_cien"/>
      <w:bookmarkEnd w:id="1"/>
      <w:bookmarkEnd w:id="2"/>
      <w:r w:rsidRPr="00DB2CC4">
        <w:rPr>
          <w:rFonts w:ascii="Calibri" w:hAnsi="Calibri" w:cs="Calibri"/>
          <w:color w:val="336600"/>
          <w:sz w:val="28"/>
          <w:szCs w:val="28"/>
        </w:rPr>
        <w:lastRenderedPageBreak/>
        <w:t>V</w:t>
      </w:r>
      <w:r w:rsidR="00217EFA" w:rsidRPr="00DB2CC4">
        <w:rPr>
          <w:rFonts w:ascii="Calibri" w:hAnsi="Calibri" w:cs="Calibri"/>
          <w:color w:val="336600"/>
          <w:sz w:val="28"/>
          <w:szCs w:val="28"/>
        </w:rPr>
        <w:t xml:space="preserve">ývoj </w:t>
      </w:r>
      <w:r w:rsidRPr="00DB2CC4">
        <w:rPr>
          <w:rFonts w:ascii="Calibri" w:hAnsi="Calibri" w:cs="Calibri"/>
          <w:color w:val="336600"/>
          <w:sz w:val="28"/>
          <w:szCs w:val="28"/>
        </w:rPr>
        <w:t xml:space="preserve">odbytových </w:t>
      </w:r>
      <w:r w:rsidR="00217EFA" w:rsidRPr="00DB2CC4">
        <w:rPr>
          <w:rFonts w:ascii="Calibri" w:hAnsi="Calibri" w:cs="Calibri"/>
          <w:color w:val="336600"/>
          <w:sz w:val="28"/>
          <w:szCs w:val="28"/>
        </w:rPr>
        <w:t>cien</w:t>
      </w:r>
      <w:r w:rsidRPr="00DB2CC4">
        <w:rPr>
          <w:rFonts w:ascii="Calibri" w:hAnsi="Calibri" w:cs="Calibri"/>
          <w:color w:val="336600"/>
          <w:sz w:val="28"/>
          <w:szCs w:val="28"/>
        </w:rPr>
        <w:t xml:space="preserve"> vína od výrobcov</w:t>
      </w:r>
      <w:r w:rsidR="00736FAF" w:rsidRPr="00DB2CC4">
        <w:rPr>
          <w:rFonts w:ascii="Calibri" w:hAnsi="Calibri" w:cs="Calibri"/>
          <w:color w:val="336600"/>
          <w:sz w:val="28"/>
          <w:szCs w:val="28"/>
        </w:rPr>
        <w:t xml:space="preserve"> </w:t>
      </w:r>
      <w:r w:rsidR="001F06C6">
        <w:rPr>
          <w:rFonts w:ascii="Calibri" w:hAnsi="Calibri" w:cs="Calibri"/>
          <w:color w:val="336600"/>
          <w:sz w:val="28"/>
          <w:szCs w:val="28"/>
        </w:rPr>
        <w:t>v</w:t>
      </w:r>
      <w:r w:rsidR="0065023F">
        <w:rPr>
          <w:rFonts w:ascii="Calibri" w:hAnsi="Calibri" w:cs="Calibri"/>
          <w:color w:val="336600"/>
          <w:sz w:val="28"/>
          <w:szCs w:val="28"/>
        </w:rPr>
        <w:t> </w:t>
      </w:r>
      <w:r w:rsidR="00D4360D">
        <w:rPr>
          <w:rFonts w:ascii="Calibri" w:hAnsi="Calibri" w:cs="Calibri"/>
          <w:color w:val="336600"/>
          <w:sz w:val="28"/>
          <w:szCs w:val="28"/>
        </w:rPr>
        <w:t>októ</w:t>
      </w:r>
      <w:r w:rsidR="0065023F">
        <w:rPr>
          <w:rFonts w:ascii="Calibri" w:hAnsi="Calibri" w:cs="Calibri"/>
          <w:color w:val="336600"/>
          <w:sz w:val="28"/>
          <w:szCs w:val="28"/>
        </w:rPr>
        <w:t>bri</w:t>
      </w:r>
    </w:p>
    <w:p w14:paraId="425E7BB0" w14:textId="123B1EF8" w:rsidR="00486D58" w:rsidRPr="006B6E2C" w:rsidRDefault="00486D58" w:rsidP="00486D58">
      <w:pPr>
        <w:tabs>
          <w:tab w:val="right" w:pos="6096"/>
        </w:tabs>
        <w:spacing w:after="0" w:line="240" w:lineRule="auto"/>
        <w:jc w:val="both"/>
        <w:rPr>
          <w:rFonts w:ascii="Calibri" w:hAnsi="Calibri" w:cs="Calibri"/>
          <w:b/>
          <w:color w:val="336600"/>
          <w:sz w:val="24"/>
          <w:szCs w:val="24"/>
        </w:rPr>
      </w:pPr>
    </w:p>
    <w:p w14:paraId="5CCE1386" w14:textId="77777777" w:rsidR="006B6E2C" w:rsidRPr="00E12FA4" w:rsidRDefault="006B6E2C" w:rsidP="006B6E2C">
      <w:pPr>
        <w:spacing w:after="0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Vína bez zemepisného označenia</w:t>
      </w:r>
      <w:r w:rsidRPr="00E12FA4">
        <w:rPr>
          <w:rFonts w:ascii="Calibri" w:hAnsi="Calibri" w:cs="Calibri"/>
          <w:color w:val="336600"/>
          <w:sz w:val="24"/>
          <w:szCs w:val="24"/>
        </w:rPr>
        <w:t xml:space="preserve"> </w:t>
      </w:r>
      <w:r w:rsidRPr="00E12FA4">
        <w:rPr>
          <w:rFonts w:ascii="Calibri" w:hAnsi="Calibri" w:cs="Calibri"/>
          <w:b/>
          <w:color w:val="336600"/>
          <w:sz w:val="24"/>
          <w:szCs w:val="24"/>
        </w:rPr>
        <w:t>(b. z. o.)</w:t>
      </w:r>
    </w:p>
    <w:p w14:paraId="68CFF37D" w14:textId="08F2556E" w:rsidR="006B6E2C" w:rsidRPr="00BF598B" w:rsidRDefault="00794906" w:rsidP="00BF598B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 w:themeColor="text1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130C4E">
        <w:rPr>
          <w:rFonts w:ascii="Calibri" w:hAnsi="Calibri" w:cs="Calibri"/>
          <w:sz w:val="24"/>
          <w:szCs w:val="24"/>
        </w:rPr>
        <w:t>iel</w:t>
      </w:r>
      <w:r w:rsidR="00173B88">
        <w:rPr>
          <w:rFonts w:ascii="Calibri" w:hAnsi="Calibri" w:cs="Calibri"/>
          <w:sz w:val="24"/>
          <w:szCs w:val="24"/>
        </w:rPr>
        <w:t>e</w:t>
      </w:r>
      <w:r w:rsidR="00130C4E"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(-4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%) </w:t>
      </w:r>
      <w:r w:rsidR="000B6261">
        <w:rPr>
          <w:rFonts w:ascii="Calibri" w:hAnsi="Calibri" w:cs="Calibri"/>
          <w:spacing w:val="-8"/>
          <w:sz w:val="24"/>
          <w:szCs w:val="24"/>
        </w:rPr>
        <w:t>a</w:t>
      </w:r>
      <w:r w:rsidR="00960BD3">
        <w:rPr>
          <w:rFonts w:ascii="Calibri" w:hAnsi="Calibri" w:cs="Calibri"/>
          <w:spacing w:val="-8"/>
          <w:sz w:val="24"/>
          <w:szCs w:val="24"/>
        </w:rPr>
        <w:t> </w:t>
      </w:r>
      <w:r w:rsidR="000B6261">
        <w:rPr>
          <w:rFonts w:ascii="Calibri" w:hAnsi="Calibri" w:cs="Calibri"/>
          <w:spacing w:val="-8"/>
          <w:sz w:val="24"/>
          <w:szCs w:val="24"/>
        </w:rPr>
        <w:t>červen</w:t>
      </w:r>
      <w:r w:rsidR="00173B88">
        <w:rPr>
          <w:rFonts w:ascii="Calibri" w:hAnsi="Calibri" w:cs="Calibri"/>
          <w:spacing w:val="-8"/>
          <w:sz w:val="24"/>
          <w:szCs w:val="24"/>
        </w:rPr>
        <w:t>é</w:t>
      </w:r>
      <w:r w:rsidR="000B6261">
        <w:rPr>
          <w:rFonts w:ascii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(-4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4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%) </w:t>
      </w:r>
      <w:r w:rsidR="006B688E">
        <w:rPr>
          <w:rFonts w:ascii="Calibri" w:hAnsi="Calibri" w:cs="Calibri"/>
          <w:spacing w:val="-8"/>
          <w:sz w:val="24"/>
          <w:szCs w:val="24"/>
        </w:rPr>
        <w:t>f</w:t>
      </w:r>
      <w:r w:rsidR="00C11831" w:rsidRPr="00E12FA4">
        <w:rPr>
          <w:rFonts w:ascii="Calibri" w:hAnsi="Calibri" w:cs="Calibri"/>
          <w:spacing w:val="-8"/>
          <w:sz w:val="24"/>
          <w:szCs w:val="24"/>
        </w:rPr>
        <w:t>ľašov</w:t>
      </w:r>
      <w:r w:rsidR="00173B88">
        <w:rPr>
          <w:rFonts w:ascii="Calibri" w:hAnsi="Calibri" w:cs="Calibri"/>
          <w:spacing w:val="-8"/>
          <w:sz w:val="24"/>
          <w:szCs w:val="24"/>
        </w:rPr>
        <w:t>é</w:t>
      </w:r>
      <w:r w:rsidR="00FF7926" w:rsidRPr="00E12FA4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E819A3" w:rsidRPr="00E12FA4">
        <w:rPr>
          <w:rFonts w:ascii="Calibri" w:hAnsi="Calibri" w:cs="Calibri"/>
          <w:b/>
          <w:spacing w:val="-8"/>
          <w:sz w:val="24"/>
          <w:szCs w:val="24"/>
        </w:rPr>
        <w:t>vín</w:t>
      </w:r>
      <w:r w:rsidR="00130C4E">
        <w:rPr>
          <w:rFonts w:ascii="Calibri" w:hAnsi="Calibri" w:cs="Calibri"/>
          <w:b/>
          <w:spacing w:val="-8"/>
          <w:sz w:val="24"/>
          <w:szCs w:val="24"/>
        </w:rPr>
        <w:t>a</w:t>
      </w:r>
      <w:r w:rsidR="006B6E2C" w:rsidRPr="00E12FA4">
        <w:rPr>
          <w:rFonts w:ascii="Calibri" w:hAnsi="Calibri" w:cs="Calibri"/>
          <w:b/>
          <w:spacing w:val="-8"/>
          <w:sz w:val="24"/>
          <w:szCs w:val="24"/>
        </w:rPr>
        <w:t xml:space="preserve"> bez zemepisného označenia</w:t>
      </w:r>
      <w:r w:rsidR="006B6E2C" w:rsidRPr="00E12FA4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6B6E2C" w:rsidRPr="00E12FA4">
        <w:rPr>
          <w:rFonts w:ascii="Calibri" w:hAnsi="Calibri" w:cs="Calibri"/>
          <w:b/>
          <w:spacing w:val="-8"/>
          <w:sz w:val="24"/>
          <w:szCs w:val="24"/>
        </w:rPr>
        <w:t>(b. z. o</w:t>
      </w:r>
      <w:r w:rsidR="006B6E2C" w:rsidRPr="006C0417">
        <w:rPr>
          <w:rFonts w:ascii="Calibri" w:hAnsi="Calibri" w:cs="Calibri"/>
          <w:sz w:val="24"/>
          <w:szCs w:val="24"/>
        </w:rPr>
        <w:t>.)</w:t>
      </w:r>
      <w:r w:rsidR="00A74F44">
        <w:rPr>
          <w:rFonts w:ascii="Calibri" w:hAnsi="Calibri" w:cs="Calibri"/>
          <w:sz w:val="24"/>
          <w:szCs w:val="24"/>
        </w:rPr>
        <w:t xml:space="preserve"> 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sa v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októbr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i 202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predával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i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za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rovnakú 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priemernú odbytovú cenu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173B88">
        <w:rPr>
          <w:rFonts w:ascii="Calibri" w:hAnsi="Calibri" w:cs="Calibri"/>
          <w:sz w:val="24"/>
          <w:szCs w:val="24"/>
        </w:rPr>
        <w:t>1</w:t>
      </w:r>
      <w:r w:rsidR="00173B88" w:rsidRPr="00E12FA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62</w:t>
      </w:r>
      <w:r w:rsidR="00173B88" w:rsidRPr="00E12FA4">
        <w:rPr>
          <w:rFonts w:ascii="Calibri" w:hAnsi="Calibri" w:cs="Calibri"/>
          <w:sz w:val="24"/>
          <w:szCs w:val="24"/>
        </w:rPr>
        <w:t xml:space="preserve"> €/l</w:t>
      </w:r>
      <w:r w:rsidR="00F439C3">
        <w:rPr>
          <w:rFonts w:ascii="Calibri" w:hAnsi="Calibri" w:cs="Calibri"/>
          <w:sz w:val="24"/>
          <w:szCs w:val="24"/>
        </w:rPr>
        <w:t>.</w:t>
      </w:r>
      <w:r w:rsidR="000D14AD">
        <w:rPr>
          <w:rFonts w:ascii="Calibri" w:hAnsi="Calibri" w:cs="Calibri"/>
          <w:sz w:val="24"/>
          <w:szCs w:val="24"/>
        </w:rPr>
        <w:t xml:space="preserve"> </w:t>
      </w:r>
      <w:bookmarkStart w:id="3" w:name="_Hlk185495151"/>
      <w:r w:rsidR="0033738C">
        <w:rPr>
          <w:rFonts w:ascii="Calibri" w:hAnsi="Calibri" w:cs="Calibri"/>
          <w:color w:val="000000" w:themeColor="text1"/>
          <w:spacing w:val="-2"/>
          <w:sz w:val="24"/>
          <w:szCs w:val="24"/>
        </w:rPr>
        <w:t>Biele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sudov</w:t>
      </w:r>
      <w:r w:rsidR="0033738C">
        <w:rPr>
          <w:rFonts w:ascii="Calibri" w:hAnsi="Calibri" w:cs="Calibri"/>
          <w:color w:val="000000" w:themeColor="text1"/>
          <w:spacing w:val="-2"/>
          <w:sz w:val="24"/>
          <w:szCs w:val="24"/>
        </w:rPr>
        <w:t>é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vín</w:t>
      </w:r>
      <w:r w:rsidR="0033738C">
        <w:rPr>
          <w:rFonts w:ascii="Calibri" w:hAnsi="Calibri" w:cs="Calibri"/>
          <w:color w:val="000000" w:themeColor="text1"/>
          <w:spacing w:val="-2"/>
          <w:sz w:val="24"/>
          <w:szCs w:val="24"/>
        </w:rPr>
        <w:t>a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505890">
        <w:rPr>
          <w:rFonts w:ascii="Calibri" w:hAnsi="Calibri" w:cs="Calibri"/>
          <w:color w:val="000000" w:themeColor="text1"/>
          <w:spacing w:val="-2"/>
          <w:sz w:val="24"/>
          <w:szCs w:val="24"/>
        </w:rPr>
        <w:t>(1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505890">
        <w:rPr>
          <w:rFonts w:ascii="Calibri" w:hAnsi="Calibri" w:cs="Calibri"/>
          <w:color w:val="000000" w:themeColor="text1"/>
          <w:spacing w:val="-2"/>
          <w:sz w:val="24"/>
          <w:szCs w:val="24"/>
        </w:rPr>
        <w:t>04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 w:rsidR="00505890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) </w:t>
      </w:r>
      <w:r w:rsidR="0033738C">
        <w:rPr>
          <w:rFonts w:ascii="Calibri" w:hAnsi="Calibri" w:cs="Calibri"/>
          <w:color w:val="000000" w:themeColor="text1"/>
          <w:spacing w:val="-2"/>
          <w:sz w:val="24"/>
          <w:szCs w:val="24"/>
        </w:rPr>
        <w:t>v priemere zlacne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li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o 1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2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505890">
        <w:rPr>
          <w:rFonts w:ascii="Calibri" w:hAnsi="Calibri" w:cs="Calibri"/>
          <w:color w:val="000000" w:themeColor="text1"/>
          <w:spacing w:val="-2"/>
          <w:sz w:val="24"/>
          <w:szCs w:val="24"/>
        </w:rPr>
        <w:t>. Cena</w:t>
      </w:r>
      <w:r w:rsidR="007E2B0A">
        <w:rPr>
          <w:rFonts w:ascii="Calibri" w:hAnsi="Calibri" w:cs="Calibri"/>
          <w:color w:val="000000" w:themeColor="text1"/>
          <w:spacing w:val="-2"/>
          <w:sz w:val="24"/>
          <w:szCs w:val="24"/>
        </w:rPr>
        <w:t> 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červen</w:t>
      </w:r>
      <w:r w:rsidR="00505890">
        <w:rPr>
          <w:rFonts w:ascii="Calibri" w:hAnsi="Calibri" w:cs="Calibri"/>
          <w:color w:val="000000" w:themeColor="text1"/>
          <w:spacing w:val="-2"/>
          <w:sz w:val="24"/>
          <w:szCs w:val="24"/>
        </w:rPr>
        <w:t>éh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o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vín</w:t>
      </w:r>
      <w:r w:rsidR="00505890">
        <w:rPr>
          <w:rFonts w:ascii="Calibri" w:hAnsi="Calibri" w:cs="Calibri"/>
          <w:color w:val="000000" w:themeColor="text1"/>
          <w:spacing w:val="-2"/>
          <w:sz w:val="24"/>
          <w:szCs w:val="24"/>
        </w:rPr>
        <w:t>a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7E2B0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sa ustálila na úrovni 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0,</w:t>
      </w:r>
      <w:r w:rsidR="00E0571D">
        <w:rPr>
          <w:rFonts w:ascii="Calibri" w:hAnsi="Calibri" w:cs="Calibri"/>
          <w:color w:val="000000" w:themeColor="text1"/>
          <w:spacing w:val="-2"/>
          <w:sz w:val="24"/>
          <w:szCs w:val="24"/>
        </w:rPr>
        <w:t>9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="00E0571D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 w:rsidR="00F45193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  <w:bookmarkEnd w:id="3"/>
    </w:p>
    <w:p w14:paraId="6D63C550" w14:textId="77777777" w:rsidR="00075841" w:rsidRDefault="006B6E2C" w:rsidP="00075841">
      <w:pPr>
        <w:spacing w:after="0" w:line="240" w:lineRule="auto"/>
        <w:jc w:val="both"/>
        <w:rPr>
          <w:rFonts w:ascii="Calibri" w:hAnsi="Calibri" w:cs="Calibri"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Vína s chráneným zemepisným označením (s ch. z. o.)</w:t>
      </w:r>
      <w:bookmarkStart w:id="4" w:name="_Hlk122353428"/>
    </w:p>
    <w:p w14:paraId="46E6D791" w14:textId="0389B8A1" w:rsidR="006B6E2C" w:rsidRPr="00075841" w:rsidRDefault="00EE28FB" w:rsidP="00075841">
      <w:pPr>
        <w:spacing w:after="0" w:line="240" w:lineRule="auto"/>
        <w:ind w:firstLine="142"/>
        <w:jc w:val="both"/>
        <w:rPr>
          <w:rFonts w:ascii="Calibri" w:hAnsi="Calibri" w:cs="Calibri"/>
          <w:color w:val="3366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</w:t>
      </w:r>
      <w:r w:rsidR="007E2B0A">
        <w:rPr>
          <w:rFonts w:ascii="Calibri" w:hAnsi="Calibri" w:cs="Calibri"/>
          <w:sz w:val="24"/>
          <w:szCs w:val="24"/>
        </w:rPr>
        <w:t xml:space="preserve"> bielych (2</w:t>
      </w:r>
      <w:r w:rsidR="007E2B0A" w:rsidRPr="00E12FA4">
        <w:rPr>
          <w:rFonts w:ascii="Calibri" w:hAnsi="Calibri" w:cs="Calibri"/>
          <w:sz w:val="24"/>
          <w:szCs w:val="24"/>
        </w:rPr>
        <w:t>,</w:t>
      </w:r>
      <w:r w:rsidR="007E2B0A">
        <w:rPr>
          <w:rFonts w:ascii="Calibri" w:hAnsi="Calibri" w:cs="Calibri"/>
          <w:sz w:val="24"/>
          <w:szCs w:val="24"/>
        </w:rPr>
        <w:t>05</w:t>
      </w:r>
      <w:r w:rsidR="007E2B0A" w:rsidRPr="00E12FA4">
        <w:rPr>
          <w:rFonts w:ascii="Calibri" w:hAnsi="Calibri" w:cs="Calibri"/>
          <w:sz w:val="24"/>
          <w:szCs w:val="24"/>
        </w:rPr>
        <w:t xml:space="preserve"> €/l</w:t>
      </w:r>
      <w:r w:rsidR="007E2B0A">
        <w:rPr>
          <w:rFonts w:ascii="Calibri" w:hAnsi="Calibri" w:cs="Calibri"/>
          <w:sz w:val="24"/>
          <w:szCs w:val="24"/>
        </w:rPr>
        <w:t>) a (1</w:t>
      </w:r>
      <w:r w:rsidR="007E2B0A" w:rsidRPr="00E12FA4">
        <w:rPr>
          <w:rFonts w:ascii="Calibri" w:hAnsi="Calibri" w:cs="Calibri"/>
          <w:sz w:val="24"/>
          <w:szCs w:val="24"/>
        </w:rPr>
        <w:t>,</w:t>
      </w:r>
      <w:r w:rsidR="007E2B0A">
        <w:rPr>
          <w:rFonts w:ascii="Calibri" w:hAnsi="Calibri" w:cs="Calibri"/>
          <w:sz w:val="24"/>
          <w:szCs w:val="24"/>
        </w:rPr>
        <w:t>93</w:t>
      </w:r>
      <w:r w:rsidR="007E2B0A" w:rsidRPr="00E12FA4">
        <w:rPr>
          <w:rFonts w:ascii="Calibri" w:hAnsi="Calibri" w:cs="Calibri"/>
          <w:sz w:val="24"/>
          <w:szCs w:val="24"/>
        </w:rPr>
        <w:t xml:space="preserve"> €/l</w:t>
      </w:r>
      <w:r w:rsidR="007E2B0A">
        <w:rPr>
          <w:rFonts w:ascii="Calibri" w:hAnsi="Calibri" w:cs="Calibri"/>
          <w:sz w:val="24"/>
          <w:szCs w:val="24"/>
        </w:rPr>
        <w:t>) červených</w:t>
      </w:r>
      <w:r w:rsidR="000B50B4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0700F8" w:rsidRPr="00E12FA4">
        <w:rPr>
          <w:rFonts w:ascii="Calibri" w:hAnsi="Calibri" w:cs="Calibri"/>
          <w:sz w:val="24"/>
          <w:szCs w:val="24"/>
        </w:rPr>
        <w:t>fľašov</w:t>
      </w:r>
      <w:r>
        <w:rPr>
          <w:rFonts w:ascii="Calibri" w:hAnsi="Calibri" w:cs="Calibri"/>
          <w:sz w:val="24"/>
          <w:szCs w:val="24"/>
        </w:rPr>
        <w:t>ých</w:t>
      </w:r>
      <w:r w:rsidR="000700F8" w:rsidRPr="00E12FA4">
        <w:rPr>
          <w:rFonts w:ascii="Calibri" w:hAnsi="Calibri" w:cs="Calibri"/>
          <w:sz w:val="24"/>
          <w:szCs w:val="24"/>
        </w:rPr>
        <w:t xml:space="preserve"> </w:t>
      </w:r>
      <w:r w:rsidR="000700F8" w:rsidRPr="00E12FA4">
        <w:rPr>
          <w:rFonts w:ascii="Calibri" w:hAnsi="Calibri" w:cs="Calibri"/>
          <w:b/>
          <w:sz w:val="24"/>
          <w:szCs w:val="24"/>
        </w:rPr>
        <w:t>vín</w:t>
      </w:r>
      <w:r w:rsidR="007E2B0A">
        <w:rPr>
          <w:rFonts w:ascii="Calibri" w:hAnsi="Calibri" w:cs="Calibri"/>
          <w:b/>
          <w:sz w:val="24"/>
          <w:szCs w:val="24"/>
        </w:rPr>
        <w:t>ach</w:t>
      </w:r>
      <w:r w:rsidR="000700F8" w:rsidRPr="00E12FA4">
        <w:rPr>
          <w:rFonts w:ascii="Calibri" w:hAnsi="Calibri" w:cs="Calibri"/>
          <w:b/>
          <w:sz w:val="24"/>
          <w:szCs w:val="24"/>
        </w:rPr>
        <w:t xml:space="preserve"> s chráneným zemepisným </w:t>
      </w:r>
      <w:r w:rsidR="000700F8" w:rsidRPr="00E12FA4">
        <w:rPr>
          <w:rFonts w:ascii="Calibri" w:hAnsi="Calibri" w:cs="Calibri"/>
          <w:b/>
          <w:spacing w:val="-8"/>
          <w:sz w:val="24"/>
          <w:szCs w:val="24"/>
        </w:rPr>
        <w:t>označením (s ch. z</w:t>
      </w:r>
      <w:r w:rsidR="000700F8" w:rsidRPr="00856EBD">
        <w:rPr>
          <w:rFonts w:ascii="Calibri" w:hAnsi="Calibri" w:cs="Calibri"/>
          <w:b/>
          <w:spacing w:val="-8"/>
          <w:sz w:val="24"/>
          <w:szCs w:val="24"/>
        </w:rPr>
        <w:t>. </w:t>
      </w:r>
      <w:r w:rsidR="000700F8" w:rsidRPr="00856EBD">
        <w:rPr>
          <w:rFonts w:ascii="Calibri" w:hAnsi="Calibri" w:cs="Calibri"/>
          <w:b/>
          <w:sz w:val="24"/>
          <w:szCs w:val="24"/>
        </w:rPr>
        <w:t>o</w:t>
      </w:r>
      <w:r w:rsidR="000700F8" w:rsidRPr="00E95C52">
        <w:rPr>
          <w:rFonts w:ascii="Calibri" w:hAnsi="Calibri" w:cs="Calibri"/>
          <w:sz w:val="24"/>
          <w:szCs w:val="24"/>
        </w:rPr>
        <w:t>.)</w:t>
      </w:r>
      <w:r w:rsidR="000700F8" w:rsidRPr="00E12FA4">
        <w:rPr>
          <w:rFonts w:ascii="Calibri" w:hAnsi="Calibri" w:cs="Calibri"/>
          <w:sz w:val="24"/>
          <w:szCs w:val="24"/>
        </w:rPr>
        <w:t xml:space="preserve"> </w:t>
      </w:r>
      <w:bookmarkEnd w:id="4"/>
      <w:r w:rsidR="007E2B0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sme zaznamenali medzimesačný cenový </w:t>
      </w:r>
      <w:r w:rsidR="007E2B0A">
        <w:rPr>
          <w:rFonts w:ascii="Calibri" w:hAnsi="Calibri" w:cs="Calibri"/>
          <w:color w:val="000000" w:themeColor="text1"/>
          <w:spacing w:val="-2"/>
          <w:sz w:val="24"/>
          <w:szCs w:val="24"/>
        </w:rPr>
        <w:t>pokles</w:t>
      </w:r>
      <w:r w:rsidR="000B50B4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o</w:t>
      </w:r>
      <w:r w:rsidR="009C4EB5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7E2B0A">
        <w:rPr>
          <w:rFonts w:ascii="Calibri" w:hAnsi="Calibri" w:cs="Calibri"/>
          <w:color w:val="000000" w:themeColor="text1"/>
          <w:spacing w:val="-2"/>
          <w:sz w:val="24"/>
          <w:szCs w:val="24"/>
        </w:rPr>
        <w:t>0</w:t>
      </w:r>
      <w:r w:rsidR="00EE039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7E2B0A">
        <w:rPr>
          <w:rFonts w:ascii="Calibri" w:hAnsi="Calibri" w:cs="Calibri"/>
          <w:color w:val="000000" w:themeColor="text1"/>
          <w:spacing w:val="-2"/>
          <w:sz w:val="24"/>
          <w:szCs w:val="24"/>
        </w:rPr>
        <w:t>9</w:t>
      </w:r>
      <w:r w:rsidR="00EE039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EE0392">
        <w:rPr>
          <w:rFonts w:ascii="Calibri" w:hAnsi="Calibri" w:cs="Calibri"/>
          <w:color w:val="000000" w:themeColor="text1"/>
          <w:spacing w:val="-2"/>
          <w:sz w:val="24"/>
          <w:szCs w:val="24"/>
        </w:rPr>
        <w:t>%</w:t>
      </w:r>
      <w:r w:rsidR="007E2B0A">
        <w:rPr>
          <w:rFonts w:ascii="Calibri" w:hAnsi="Calibri" w:cs="Calibri"/>
          <w:color w:val="000000" w:themeColor="text1"/>
          <w:spacing w:val="-2"/>
          <w:sz w:val="24"/>
          <w:szCs w:val="24"/>
        </w:rPr>
        <w:t>, resp.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341BC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o </w:t>
      </w:r>
      <w:r w:rsidR="007E2B0A">
        <w:rPr>
          <w:rFonts w:ascii="Calibri" w:hAnsi="Calibri" w:cs="Calibri"/>
          <w:color w:val="000000" w:themeColor="text1"/>
          <w:spacing w:val="-2"/>
          <w:sz w:val="24"/>
          <w:szCs w:val="24"/>
        </w:rPr>
        <w:t>4</w:t>
      </w:r>
      <w:r w:rsidR="00341B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7E2B0A">
        <w:rPr>
          <w:rFonts w:ascii="Calibri" w:hAnsi="Calibri" w:cs="Calibri"/>
          <w:color w:val="000000" w:themeColor="text1"/>
          <w:spacing w:val="-2"/>
          <w:sz w:val="24"/>
          <w:szCs w:val="24"/>
        </w:rPr>
        <w:t>3</w:t>
      </w:r>
      <w:r w:rsidR="00341B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341BCA">
        <w:rPr>
          <w:rFonts w:ascii="Calibri" w:hAnsi="Calibri" w:cs="Calibri"/>
          <w:color w:val="000000" w:themeColor="text1"/>
          <w:spacing w:val="-2"/>
          <w:sz w:val="24"/>
          <w:szCs w:val="24"/>
        </w:rPr>
        <w:t>%</w:t>
      </w:r>
      <w:r w:rsidR="001068B1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2B2BCE35" w14:textId="77777777" w:rsidR="00736CC6" w:rsidRDefault="006B6E2C" w:rsidP="00736CC6">
      <w:pPr>
        <w:tabs>
          <w:tab w:val="right" w:pos="4111"/>
        </w:tabs>
        <w:spacing w:after="0" w:line="240" w:lineRule="auto"/>
        <w:jc w:val="both"/>
        <w:rPr>
          <w:rFonts w:ascii="Calibri" w:hAnsi="Calibri" w:cs="Calibri"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Vína s chráneným označením pôvodu (s ch. o. p.)</w:t>
      </w:r>
      <w:bookmarkStart w:id="5" w:name="_Hlk125543905"/>
    </w:p>
    <w:p w14:paraId="175AA6E2" w14:textId="1BED770A" w:rsidR="006B6E2C" w:rsidRPr="00736CC6" w:rsidRDefault="00B4635E" w:rsidP="00736CC6">
      <w:pPr>
        <w:tabs>
          <w:tab w:val="right" w:pos="4111"/>
        </w:tabs>
        <w:spacing w:after="0" w:line="240" w:lineRule="auto"/>
        <w:ind w:firstLine="142"/>
        <w:jc w:val="both"/>
        <w:rPr>
          <w:rFonts w:ascii="Calibri" w:hAnsi="Calibri" w:cs="Calibri"/>
          <w:color w:val="3366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 w:rsidR="00505890">
        <w:rPr>
          <w:rFonts w:ascii="Calibri" w:hAnsi="Calibri" w:cs="Calibri"/>
          <w:sz w:val="24"/>
          <w:szCs w:val="24"/>
        </w:rPr>
        <w:t xml:space="preserve"> a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>kostn</w:t>
      </w:r>
      <w:r w:rsidR="00505890">
        <w:rPr>
          <w:rFonts w:ascii="Calibri" w:hAnsi="Calibri" w:cs="Calibri"/>
          <w:spacing w:val="-4"/>
          <w:sz w:val="24"/>
          <w:szCs w:val="24"/>
        </w:rPr>
        <w:t>ých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 xml:space="preserve"> fľašov</w:t>
      </w:r>
      <w:r w:rsidR="00505890">
        <w:rPr>
          <w:rFonts w:ascii="Calibri" w:hAnsi="Calibri" w:cs="Calibri"/>
          <w:spacing w:val="-4"/>
          <w:sz w:val="24"/>
          <w:szCs w:val="24"/>
        </w:rPr>
        <w:t>ých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751BF" w:rsidRPr="00E12FA4">
        <w:rPr>
          <w:rFonts w:ascii="Calibri" w:hAnsi="Calibri" w:cs="Calibri"/>
          <w:b/>
          <w:spacing w:val="-4"/>
          <w:sz w:val="24"/>
          <w:szCs w:val="24"/>
        </w:rPr>
        <w:t>vín s</w:t>
      </w:r>
      <w:r w:rsidR="00FB1BB5">
        <w:rPr>
          <w:rFonts w:ascii="Calibri" w:hAnsi="Calibri" w:cs="Calibri"/>
          <w:b/>
          <w:spacing w:val="-4"/>
          <w:sz w:val="24"/>
          <w:szCs w:val="24"/>
        </w:rPr>
        <w:t> </w:t>
      </w:r>
      <w:r w:rsidR="00E751BF" w:rsidRPr="00E12FA4">
        <w:rPr>
          <w:rFonts w:ascii="Calibri" w:hAnsi="Calibri" w:cs="Calibri"/>
          <w:b/>
          <w:spacing w:val="-4"/>
          <w:sz w:val="24"/>
          <w:szCs w:val="24"/>
        </w:rPr>
        <w:t>chráneným označením pôvodu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751BF" w:rsidRPr="00E12FA4">
        <w:rPr>
          <w:rFonts w:ascii="Calibri" w:hAnsi="Calibri" w:cs="Calibri"/>
          <w:b/>
          <w:sz w:val="24"/>
          <w:szCs w:val="24"/>
        </w:rPr>
        <w:t>(s ch. </w:t>
      </w:r>
      <w:r w:rsidR="00E751BF" w:rsidRPr="0068666C">
        <w:rPr>
          <w:rFonts w:ascii="Calibri" w:hAnsi="Calibri" w:cs="Calibri"/>
          <w:b/>
          <w:sz w:val="24"/>
          <w:szCs w:val="24"/>
        </w:rPr>
        <w:t>o. p.)</w:t>
      </w:r>
      <w:r w:rsidR="00E751BF">
        <w:rPr>
          <w:rFonts w:ascii="Calibri" w:hAnsi="Calibri" w:cs="Calibri"/>
          <w:b/>
          <w:sz w:val="24"/>
          <w:szCs w:val="24"/>
        </w:rPr>
        <w:t xml:space="preserve"> </w:t>
      </w:r>
      <w:bookmarkEnd w:id="5"/>
      <w:r w:rsidRPr="00B4635E">
        <w:rPr>
          <w:rFonts w:ascii="Calibri" w:hAnsi="Calibri" w:cs="Calibri"/>
          <w:bCs/>
          <w:sz w:val="24"/>
          <w:szCs w:val="24"/>
        </w:rPr>
        <w:t>v októbri 2025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 xml:space="preserve">stúpli na úroveň </w:t>
      </w:r>
      <w:r w:rsidR="00716276">
        <w:rPr>
          <w:rFonts w:ascii="Calibri" w:hAnsi="Calibri" w:cs="Calibri"/>
          <w:spacing w:val="-2"/>
          <w:sz w:val="24"/>
          <w:szCs w:val="24"/>
        </w:rPr>
        <w:t>2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>,6</w:t>
      </w:r>
      <w:r w:rsidR="00505890">
        <w:rPr>
          <w:rFonts w:ascii="Calibri" w:hAnsi="Calibri" w:cs="Calibri"/>
          <w:spacing w:val="-2"/>
          <w:sz w:val="24"/>
          <w:szCs w:val="24"/>
        </w:rPr>
        <w:t>9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 xml:space="preserve"> €/l (+</w:t>
      </w:r>
      <w:r w:rsidR="00505890">
        <w:rPr>
          <w:rFonts w:ascii="Calibri" w:hAnsi="Calibri" w:cs="Calibri"/>
          <w:spacing w:val="-2"/>
          <w:sz w:val="24"/>
          <w:szCs w:val="24"/>
        </w:rPr>
        <w:t>1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>,</w:t>
      </w:r>
      <w:r w:rsidR="00505890">
        <w:rPr>
          <w:rFonts w:ascii="Calibri" w:hAnsi="Calibri" w:cs="Calibri"/>
          <w:spacing w:val="-2"/>
          <w:sz w:val="24"/>
          <w:szCs w:val="24"/>
        </w:rPr>
        <w:t>5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505890">
        <w:rPr>
          <w:rFonts w:ascii="Calibri" w:hAnsi="Calibri" w:cs="Calibri"/>
          <w:spacing w:val="-2"/>
          <w:sz w:val="24"/>
          <w:szCs w:val="24"/>
        </w:rPr>
        <w:t>percenta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>) pri bielom víne a na ú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roveň </w:t>
      </w:r>
      <w:r w:rsidR="00505890">
        <w:rPr>
          <w:rFonts w:ascii="Calibri" w:hAnsi="Calibri" w:cs="Calibri"/>
          <w:color w:val="000000" w:themeColor="text1"/>
          <w:spacing w:val="-2"/>
          <w:sz w:val="24"/>
          <w:szCs w:val="24"/>
        </w:rPr>
        <w:t>2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505890">
        <w:rPr>
          <w:rFonts w:ascii="Calibri" w:hAnsi="Calibri" w:cs="Calibri"/>
          <w:color w:val="000000" w:themeColor="text1"/>
          <w:spacing w:val="-2"/>
          <w:sz w:val="24"/>
          <w:szCs w:val="24"/>
        </w:rPr>
        <w:t>88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 (+</w:t>
      </w:r>
      <w:r w:rsidR="00505890">
        <w:rPr>
          <w:rFonts w:ascii="Calibri" w:hAnsi="Calibri" w:cs="Calibri"/>
          <w:color w:val="000000" w:themeColor="text1"/>
          <w:spacing w:val="-2"/>
          <w:sz w:val="24"/>
          <w:szCs w:val="24"/>
        </w:rPr>
        <w:t>3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505890">
        <w:rPr>
          <w:rFonts w:ascii="Calibri" w:hAnsi="Calibri" w:cs="Calibri"/>
          <w:color w:val="000000" w:themeColor="text1"/>
          <w:spacing w:val="-2"/>
          <w:sz w:val="24"/>
          <w:szCs w:val="24"/>
        </w:rPr>
        <w:t>9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%) pri červenom víne</w:t>
      </w:r>
      <w:r w:rsidR="00736CC6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0BC0D7B7" w14:textId="4B8584AF" w:rsidR="006B6E2C" w:rsidRPr="00E12FA4" w:rsidRDefault="00505890" w:rsidP="006B6E2C">
      <w:pPr>
        <w:tabs>
          <w:tab w:val="right" w:pos="4111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9E4AF2" w:rsidRPr="00E12FA4">
        <w:rPr>
          <w:rFonts w:ascii="Calibri" w:hAnsi="Calibri" w:cs="Calibri"/>
          <w:sz w:val="24"/>
          <w:szCs w:val="24"/>
        </w:rPr>
        <w:t>kostn</w:t>
      </w:r>
      <w:r>
        <w:rPr>
          <w:rFonts w:ascii="Calibri" w:hAnsi="Calibri" w:cs="Calibri"/>
          <w:sz w:val="24"/>
          <w:szCs w:val="24"/>
        </w:rPr>
        <w:t>é</w:t>
      </w:r>
      <w:r w:rsidR="00B13507" w:rsidRPr="00E12FA4">
        <w:rPr>
          <w:rFonts w:ascii="Calibri" w:hAnsi="Calibri" w:cs="Calibri"/>
          <w:sz w:val="24"/>
          <w:szCs w:val="24"/>
        </w:rPr>
        <w:t xml:space="preserve"> </w:t>
      </w:r>
      <w:r w:rsidR="008D14B8" w:rsidRPr="00E12FA4">
        <w:rPr>
          <w:rFonts w:ascii="Calibri" w:hAnsi="Calibri" w:cs="Calibri"/>
          <w:sz w:val="24"/>
          <w:szCs w:val="24"/>
        </w:rPr>
        <w:t>fľašov</w:t>
      </w:r>
      <w:r>
        <w:rPr>
          <w:rFonts w:ascii="Calibri" w:hAnsi="Calibri" w:cs="Calibri"/>
          <w:sz w:val="24"/>
          <w:szCs w:val="24"/>
        </w:rPr>
        <w:t>é</w:t>
      </w:r>
      <w:r w:rsidR="006B6E2C" w:rsidRPr="00E12FA4">
        <w:rPr>
          <w:rFonts w:ascii="Calibri" w:hAnsi="Calibri" w:cs="Calibri"/>
          <w:sz w:val="24"/>
          <w:szCs w:val="24"/>
        </w:rPr>
        <w:t xml:space="preserve"> vín</w:t>
      </w:r>
      <w:r>
        <w:rPr>
          <w:rFonts w:ascii="Calibri" w:hAnsi="Calibri" w:cs="Calibri"/>
          <w:sz w:val="24"/>
          <w:szCs w:val="24"/>
        </w:rPr>
        <w:t>a</w:t>
      </w:r>
      <w:r w:rsidR="008D14B8" w:rsidRPr="00E12FA4">
        <w:rPr>
          <w:rFonts w:ascii="Calibri" w:hAnsi="Calibri" w:cs="Calibri"/>
          <w:sz w:val="24"/>
          <w:szCs w:val="24"/>
        </w:rPr>
        <w:t xml:space="preserve"> s</w:t>
      </w:r>
      <w:r w:rsidR="004118BC" w:rsidRPr="00E12FA4">
        <w:rPr>
          <w:rFonts w:ascii="Calibri" w:hAnsi="Calibri" w:cs="Calibri"/>
          <w:sz w:val="24"/>
          <w:szCs w:val="24"/>
        </w:rPr>
        <w:t> </w:t>
      </w:r>
      <w:r w:rsidR="008D14B8" w:rsidRPr="00E12FA4">
        <w:rPr>
          <w:rFonts w:ascii="Calibri" w:hAnsi="Calibri" w:cs="Calibri"/>
          <w:sz w:val="24"/>
          <w:szCs w:val="24"/>
        </w:rPr>
        <w:t>prívlastkom</w:t>
      </w:r>
      <w:r w:rsidR="00A34653">
        <w:rPr>
          <w:rFonts w:ascii="Calibri" w:hAnsi="Calibri" w:cs="Calibri"/>
          <w:sz w:val="24"/>
          <w:szCs w:val="24"/>
        </w:rPr>
        <w:t xml:space="preserve"> </w:t>
      </w:r>
      <w:bookmarkStart w:id="6" w:name="_Hlk192244054"/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zdraži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li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: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biele víno o </w:t>
      </w:r>
      <w:r w:rsidR="00F554F3">
        <w:rPr>
          <w:rFonts w:ascii="Calibri" w:hAnsi="Calibri" w:cs="Calibri"/>
          <w:color w:val="000000" w:themeColor="text1"/>
          <w:spacing w:val="-2"/>
          <w:sz w:val="24"/>
          <w:szCs w:val="24"/>
        </w:rPr>
        <w:t>6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na úroveň </w:t>
      </w:r>
      <w:r w:rsidR="00796BC2">
        <w:rPr>
          <w:rFonts w:ascii="Calibri" w:hAnsi="Calibri" w:cs="Calibri"/>
          <w:color w:val="000000" w:themeColor="text1"/>
          <w:spacing w:val="-2"/>
          <w:sz w:val="24"/>
          <w:szCs w:val="24"/>
        </w:rPr>
        <w:t>4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F554F3">
        <w:rPr>
          <w:rFonts w:ascii="Calibri" w:hAnsi="Calibri" w:cs="Calibri"/>
          <w:color w:val="000000" w:themeColor="text1"/>
          <w:spacing w:val="-2"/>
          <w:sz w:val="24"/>
          <w:szCs w:val="24"/>
        </w:rPr>
        <w:t>70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 a</w:t>
      </w:r>
      <w:r w:rsidR="00F554F3">
        <w:rPr>
          <w:rFonts w:ascii="Calibri" w:hAnsi="Calibri" w:cs="Calibri"/>
          <w:color w:val="000000" w:themeColor="text1"/>
          <w:spacing w:val="-2"/>
          <w:sz w:val="24"/>
          <w:szCs w:val="24"/>
        </w:rPr>
        <w:t> červené víno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F554F3">
        <w:rPr>
          <w:rFonts w:ascii="Calibri" w:hAnsi="Calibri" w:cs="Calibri"/>
          <w:color w:val="000000" w:themeColor="text1"/>
          <w:spacing w:val="-2"/>
          <w:sz w:val="24"/>
          <w:szCs w:val="24"/>
        </w:rPr>
        <w:t>o 6</w:t>
      </w:r>
      <w:r w:rsidR="00F554F3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F554F3">
        <w:rPr>
          <w:rFonts w:ascii="Calibri" w:hAnsi="Calibri" w:cs="Calibri"/>
          <w:color w:val="000000" w:themeColor="text1"/>
          <w:spacing w:val="-2"/>
          <w:sz w:val="24"/>
          <w:szCs w:val="24"/>
        </w:rPr>
        <w:t>8</w:t>
      </w:r>
      <w:r w:rsidR="00F554F3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F554F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na úroveň </w:t>
      </w:r>
      <w:r w:rsidR="00796BC2">
        <w:rPr>
          <w:rFonts w:ascii="Calibri" w:hAnsi="Calibri" w:cs="Calibri"/>
          <w:color w:val="000000" w:themeColor="text1"/>
          <w:spacing w:val="-2"/>
          <w:sz w:val="24"/>
          <w:szCs w:val="24"/>
        </w:rPr>
        <w:t>4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F554F3">
        <w:rPr>
          <w:rFonts w:ascii="Calibri" w:hAnsi="Calibri" w:cs="Calibri"/>
          <w:color w:val="000000" w:themeColor="text1"/>
          <w:spacing w:val="-2"/>
          <w:sz w:val="24"/>
          <w:szCs w:val="24"/>
        </w:rPr>
        <w:t>88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€/l.</w:t>
      </w:r>
      <w:bookmarkEnd w:id="6"/>
    </w:p>
    <w:p w14:paraId="00203005" w14:textId="72F08DC7" w:rsidR="006B6E2C" w:rsidRPr="00E12FA4" w:rsidRDefault="00EC4707" w:rsidP="00C932EA">
      <w:pPr>
        <w:tabs>
          <w:tab w:val="right" w:pos="4111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bookmarkStart w:id="7" w:name="_Hlk143861978"/>
      <w:r>
        <w:rPr>
          <w:rFonts w:ascii="Calibri" w:hAnsi="Calibri" w:cs="Calibri"/>
          <w:sz w:val="24"/>
          <w:szCs w:val="24"/>
        </w:rPr>
        <w:t>Ceny a</w:t>
      </w:r>
      <w:r w:rsidR="00115926" w:rsidRPr="00E12FA4">
        <w:rPr>
          <w:rFonts w:ascii="Calibri" w:hAnsi="Calibri" w:cs="Calibri"/>
          <w:sz w:val="24"/>
          <w:szCs w:val="24"/>
        </w:rPr>
        <w:t>kostn</w:t>
      </w:r>
      <w:r>
        <w:rPr>
          <w:rFonts w:ascii="Calibri" w:hAnsi="Calibri" w:cs="Calibri"/>
          <w:sz w:val="24"/>
          <w:szCs w:val="24"/>
        </w:rPr>
        <w:t>ých</w:t>
      </w:r>
      <w:r w:rsidR="00115926" w:rsidRPr="00E12FA4">
        <w:rPr>
          <w:rFonts w:ascii="Calibri" w:hAnsi="Calibri" w:cs="Calibri"/>
          <w:sz w:val="24"/>
          <w:szCs w:val="24"/>
        </w:rPr>
        <w:t xml:space="preserve"> </w:t>
      </w:r>
      <w:r w:rsidR="00F43CB8" w:rsidRPr="00E12FA4">
        <w:rPr>
          <w:rFonts w:ascii="Calibri" w:hAnsi="Calibri" w:cs="Calibri"/>
          <w:sz w:val="24"/>
          <w:szCs w:val="24"/>
        </w:rPr>
        <w:t>sudov</w:t>
      </w:r>
      <w:r>
        <w:rPr>
          <w:rFonts w:ascii="Calibri" w:hAnsi="Calibri" w:cs="Calibri"/>
          <w:sz w:val="24"/>
          <w:szCs w:val="24"/>
        </w:rPr>
        <w:t>ých</w:t>
      </w:r>
      <w:r w:rsidR="00F43CB8" w:rsidRPr="00E12FA4">
        <w:rPr>
          <w:rFonts w:ascii="Calibri" w:hAnsi="Calibri" w:cs="Calibri"/>
          <w:sz w:val="24"/>
          <w:szCs w:val="24"/>
        </w:rPr>
        <w:t xml:space="preserve"> ví</w:t>
      </w:r>
      <w:r w:rsidR="007543B0">
        <w:rPr>
          <w:rFonts w:ascii="Calibri" w:hAnsi="Calibri" w:cs="Calibri"/>
          <w:sz w:val="24"/>
          <w:szCs w:val="24"/>
        </w:rPr>
        <w:t>n</w:t>
      </w:r>
      <w:bookmarkEnd w:id="7"/>
      <w:r w:rsidR="007543B0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245644">
        <w:rPr>
          <w:rFonts w:ascii="Calibri" w:hAnsi="Calibri" w:cs="Calibri"/>
          <w:spacing w:val="-2"/>
          <w:sz w:val="24"/>
          <w:szCs w:val="24"/>
        </w:rPr>
        <w:t>oslabi</w:t>
      </w:r>
      <w:r w:rsidRPr="00505890">
        <w:rPr>
          <w:rFonts w:ascii="Calibri" w:hAnsi="Calibri" w:cs="Calibri"/>
          <w:spacing w:val="-2"/>
          <w:sz w:val="24"/>
          <w:szCs w:val="24"/>
        </w:rPr>
        <w:t>li na úroveň 0,</w:t>
      </w:r>
      <w:r>
        <w:rPr>
          <w:rFonts w:ascii="Calibri" w:hAnsi="Calibri" w:cs="Calibri"/>
          <w:spacing w:val="-2"/>
          <w:sz w:val="24"/>
          <w:szCs w:val="24"/>
        </w:rPr>
        <w:t>9</w:t>
      </w:r>
      <w:r w:rsidR="00245644">
        <w:rPr>
          <w:rFonts w:ascii="Calibri" w:hAnsi="Calibri" w:cs="Calibri"/>
          <w:spacing w:val="-2"/>
          <w:sz w:val="24"/>
          <w:szCs w:val="24"/>
        </w:rPr>
        <w:t>8</w:t>
      </w:r>
      <w:r w:rsidRPr="00505890">
        <w:rPr>
          <w:rFonts w:ascii="Calibri" w:hAnsi="Calibri" w:cs="Calibri"/>
          <w:spacing w:val="-2"/>
          <w:sz w:val="24"/>
          <w:szCs w:val="24"/>
        </w:rPr>
        <w:t xml:space="preserve"> €/l (</w:t>
      </w:r>
      <w:r w:rsidR="00245644">
        <w:rPr>
          <w:rFonts w:ascii="Calibri" w:hAnsi="Calibri" w:cs="Calibri"/>
          <w:spacing w:val="-2"/>
          <w:sz w:val="24"/>
          <w:szCs w:val="24"/>
        </w:rPr>
        <w:t>-13</w:t>
      </w:r>
      <w:r w:rsidRPr="00505890">
        <w:rPr>
          <w:rFonts w:ascii="Calibri" w:hAnsi="Calibri" w:cs="Calibri"/>
          <w:spacing w:val="-2"/>
          <w:sz w:val="24"/>
          <w:szCs w:val="24"/>
        </w:rPr>
        <w:t>,</w:t>
      </w:r>
      <w:r w:rsidR="00245644">
        <w:rPr>
          <w:rFonts w:ascii="Calibri" w:hAnsi="Calibri" w:cs="Calibri"/>
          <w:spacing w:val="-2"/>
          <w:sz w:val="24"/>
          <w:szCs w:val="24"/>
        </w:rPr>
        <w:t>9</w:t>
      </w:r>
      <w:r w:rsidRPr="00505890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245644">
        <w:rPr>
          <w:rFonts w:ascii="Calibri" w:hAnsi="Calibri" w:cs="Calibri"/>
          <w:spacing w:val="-2"/>
          <w:sz w:val="24"/>
          <w:szCs w:val="24"/>
        </w:rPr>
        <w:t>%</w:t>
      </w:r>
      <w:r w:rsidRPr="00505890">
        <w:rPr>
          <w:rFonts w:ascii="Calibri" w:hAnsi="Calibri" w:cs="Calibri"/>
          <w:spacing w:val="-2"/>
          <w:sz w:val="24"/>
          <w:szCs w:val="24"/>
        </w:rPr>
        <w:t>) pri bielom víne a na ú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roveň </w:t>
      </w:r>
      <w:r w:rsidR="00245644"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245644">
        <w:rPr>
          <w:rFonts w:ascii="Calibri" w:hAnsi="Calibri" w:cs="Calibri"/>
          <w:color w:val="000000" w:themeColor="text1"/>
          <w:spacing w:val="-2"/>
          <w:sz w:val="24"/>
          <w:szCs w:val="24"/>
        </w:rPr>
        <w:t>07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 (</w:t>
      </w:r>
      <w:r w:rsidR="00245644">
        <w:rPr>
          <w:rFonts w:ascii="Calibri" w:hAnsi="Calibri" w:cs="Calibri"/>
          <w:color w:val="000000" w:themeColor="text1"/>
          <w:spacing w:val="-2"/>
          <w:sz w:val="24"/>
          <w:szCs w:val="24"/>
        </w:rPr>
        <w:t>-16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9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%) pri červenom víne.</w:t>
      </w:r>
    </w:p>
    <w:p w14:paraId="6DDEED8E" w14:textId="77777777" w:rsidR="006B6E2C" w:rsidRPr="00E12FA4" w:rsidRDefault="006B6E2C" w:rsidP="006B6E2C">
      <w:pPr>
        <w:spacing w:after="0" w:line="240" w:lineRule="auto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Tokajské vína</w:t>
      </w:r>
    </w:p>
    <w:p w14:paraId="1C4C5434" w14:textId="2B673536" w:rsidR="006B6E2C" w:rsidRPr="00C0595F" w:rsidRDefault="00245644" w:rsidP="00C0595F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 w:themeColor="text1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 w:rsidR="00D733E1">
        <w:rPr>
          <w:rFonts w:ascii="Calibri" w:hAnsi="Calibri" w:cs="Calibri"/>
          <w:sz w:val="24"/>
          <w:szCs w:val="24"/>
        </w:rPr>
        <w:t xml:space="preserve"> </w:t>
      </w:r>
      <w:r w:rsidR="00973D91" w:rsidRPr="00E12FA4">
        <w:rPr>
          <w:rFonts w:ascii="Calibri" w:hAnsi="Calibri" w:cs="Calibri"/>
          <w:b/>
          <w:color w:val="000000"/>
          <w:sz w:val="24"/>
          <w:szCs w:val="24"/>
        </w:rPr>
        <w:t>tokajs</w:t>
      </w:r>
      <w:r w:rsidR="0006061D">
        <w:rPr>
          <w:rFonts w:ascii="Calibri" w:hAnsi="Calibri" w:cs="Calibri"/>
          <w:b/>
          <w:color w:val="000000"/>
          <w:sz w:val="24"/>
          <w:szCs w:val="24"/>
        </w:rPr>
        <w:t>k</w:t>
      </w:r>
      <w:r>
        <w:rPr>
          <w:rFonts w:ascii="Calibri" w:hAnsi="Calibri" w:cs="Calibri"/>
          <w:b/>
          <w:color w:val="000000"/>
          <w:sz w:val="24"/>
          <w:szCs w:val="24"/>
        </w:rPr>
        <w:t>ých</w:t>
      </w:r>
      <w:r w:rsidR="0006061D">
        <w:rPr>
          <w:rFonts w:ascii="Calibri" w:hAnsi="Calibri" w:cs="Calibri"/>
          <w:b/>
          <w:color w:val="000000"/>
          <w:sz w:val="24"/>
          <w:szCs w:val="24"/>
        </w:rPr>
        <w:t xml:space="preserve"> vín</w:t>
      </w:r>
      <w:r w:rsidR="00973D91" w:rsidRPr="00E12FA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>sa v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 medzimesačnom porovnaní 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>zníži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li: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pri 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>samorodnom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víne 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o 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>10</w:t>
      </w:r>
      <w:r w:rsidR="00C0595F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>8</w:t>
      </w:r>
      <w:r w:rsidR="00C0595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0E1B3A" w:rsidRPr="00505890">
        <w:rPr>
          <w:rFonts w:ascii="Calibri" w:hAnsi="Calibri" w:cs="Calibri"/>
          <w:spacing w:val="-2"/>
          <w:sz w:val="24"/>
          <w:szCs w:val="24"/>
        </w:rPr>
        <w:t>na ú</w:t>
      </w:r>
      <w:r w:rsidR="000E1B3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roveň 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>7</w:t>
      </w:r>
      <w:r w:rsidR="000E1B3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>27</w:t>
      </w:r>
      <w:r w:rsidR="000E1B3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 w:rsidR="00C0595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>a pri putňovom</w:t>
      </w:r>
      <w:r w:rsidR="00C0595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víne 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o 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>9</w:t>
      </w:r>
      <w:r w:rsidR="00C0595F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="00C0595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0E1B3A" w:rsidRPr="00505890">
        <w:rPr>
          <w:rFonts w:ascii="Calibri" w:hAnsi="Calibri" w:cs="Calibri"/>
          <w:spacing w:val="-2"/>
          <w:sz w:val="24"/>
          <w:szCs w:val="24"/>
        </w:rPr>
        <w:t>na ú</w:t>
      </w:r>
      <w:r w:rsidR="000E1B3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roveň 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>16</w:t>
      </w:r>
      <w:r w:rsidR="000E1B3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>95</w:t>
      </w:r>
      <w:r w:rsidR="000E1B3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 w:rsidR="00834316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37471B3E" w14:textId="77777777" w:rsidR="006B6E2C" w:rsidRPr="00E12FA4" w:rsidRDefault="006B6E2C" w:rsidP="006B6E2C">
      <w:pPr>
        <w:spacing w:after="0" w:line="240" w:lineRule="auto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Sekt</w:t>
      </w:r>
    </w:p>
    <w:p w14:paraId="3DECF6E2" w14:textId="7DAB7724" w:rsidR="006B6E2C" w:rsidRPr="008A01D1" w:rsidRDefault="0043359F" w:rsidP="006B6E2C">
      <w:pPr>
        <w:spacing w:after="0" w:line="240" w:lineRule="auto"/>
        <w:ind w:firstLine="142"/>
        <w:jc w:val="both"/>
        <w:rPr>
          <w:rFonts w:asciiTheme="minorHAnsi" w:hAnsiTheme="minorHAnsi" w:cstheme="minorHAnsi"/>
          <w:sz w:val="23"/>
          <w:szCs w:val="23"/>
        </w:rPr>
      </w:pPr>
      <w:r w:rsidRPr="00E12FA4">
        <w:rPr>
          <w:rFonts w:ascii="Calibri" w:hAnsi="Calibri" w:cs="Calibri"/>
          <w:b/>
          <w:sz w:val="24"/>
          <w:szCs w:val="24"/>
        </w:rPr>
        <w:t>S</w:t>
      </w:r>
      <w:r w:rsidR="00220AD1" w:rsidRPr="00E12FA4">
        <w:rPr>
          <w:rFonts w:ascii="Calibri" w:hAnsi="Calibri" w:cs="Calibri"/>
          <w:b/>
          <w:sz w:val="24"/>
          <w:szCs w:val="24"/>
        </w:rPr>
        <w:t>e</w:t>
      </w:r>
      <w:r w:rsidR="00A55223" w:rsidRPr="00E12FA4">
        <w:rPr>
          <w:rFonts w:ascii="Calibri" w:hAnsi="Calibri" w:cs="Calibri"/>
          <w:b/>
          <w:sz w:val="24"/>
          <w:szCs w:val="24"/>
        </w:rPr>
        <w:t>kt</w:t>
      </w:r>
      <w:bookmarkStart w:id="8" w:name="_Hlk192244334"/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1022AB">
        <w:rPr>
          <w:rFonts w:ascii="Calibri" w:hAnsi="Calibri" w:cs="Calibri"/>
          <w:color w:val="000000" w:themeColor="text1"/>
          <w:spacing w:val="-2"/>
          <w:sz w:val="24"/>
          <w:szCs w:val="24"/>
        </w:rPr>
        <w:t>(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3</w:t>
      </w:r>
      <w:r w:rsidR="00F542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906731">
        <w:rPr>
          <w:rFonts w:ascii="Calibri" w:hAnsi="Calibri" w:cs="Calibri"/>
          <w:color w:val="000000" w:themeColor="text1"/>
          <w:spacing w:val="-2"/>
          <w:sz w:val="24"/>
          <w:szCs w:val="24"/>
        </w:rPr>
        <w:t>7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4</w:t>
      </w:r>
      <w:r w:rsidR="00F542C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>l</w:t>
      </w:r>
      <w:r w:rsidR="001022AB">
        <w:rPr>
          <w:rFonts w:ascii="Calibri" w:hAnsi="Calibri" w:cs="Calibri"/>
          <w:color w:val="000000" w:themeColor="text1"/>
          <w:spacing w:val="-2"/>
          <w:sz w:val="24"/>
          <w:szCs w:val="24"/>
        </w:rPr>
        <w:t>)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1022A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bol v </w:t>
      </w:r>
      <w:r w:rsidR="001022AB">
        <w:rPr>
          <w:rFonts w:ascii="Calibri" w:hAnsi="Calibri" w:cs="Calibri"/>
          <w:color w:val="000000" w:themeColor="text1"/>
          <w:spacing w:val="-2"/>
          <w:sz w:val="24"/>
          <w:szCs w:val="24"/>
        </w:rPr>
        <w:t>októbr</w:t>
      </w:r>
      <w:r w:rsidR="001022A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i 202</w:t>
      </w:r>
      <w:r w:rsidR="001022AB"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1022A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o </w:t>
      </w:r>
      <w:r w:rsidR="00906731"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1022A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906731"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="001022A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 </w:t>
      </w:r>
      <w:r w:rsidR="00906731">
        <w:rPr>
          <w:rFonts w:ascii="Calibri" w:hAnsi="Calibri" w:cs="Calibri"/>
          <w:color w:val="000000" w:themeColor="text1"/>
          <w:spacing w:val="-2"/>
          <w:sz w:val="24"/>
          <w:szCs w:val="24"/>
        </w:rPr>
        <w:t>lacnej</w:t>
      </w:r>
      <w:r w:rsidR="001022A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š</w:t>
      </w:r>
      <w:r w:rsidR="001022AB">
        <w:rPr>
          <w:rFonts w:ascii="Calibri" w:hAnsi="Calibri" w:cs="Calibri"/>
          <w:color w:val="000000" w:themeColor="text1"/>
          <w:spacing w:val="-2"/>
          <w:sz w:val="24"/>
          <w:szCs w:val="24"/>
        </w:rPr>
        <w:t>í</w:t>
      </w:r>
      <w:r w:rsidR="001022A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ako v </w:t>
      </w:r>
      <w:r w:rsidR="001022AB">
        <w:rPr>
          <w:rFonts w:ascii="Calibri" w:hAnsi="Calibri" w:cs="Calibri"/>
          <w:color w:val="000000" w:themeColor="text1"/>
          <w:spacing w:val="-2"/>
          <w:sz w:val="24"/>
          <w:szCs w:val="24"/>
        </w:rPr>
        <w:t>septembr</w:t>
      </w:r>
      <w:r w:rsidR="001022A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i 202</w:t>
      </w:r>
      <w:r w:rsidR="001022AB"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C0595F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  <w:bookmarkEnd w:id="8"/>
    </w:p>
    <w:p w14:paraId="6EFA37B9" w14:textId="7B7A0A2C" w:rsidR="006B6E2C" w:rsidRPr="00D93CC5" w:rsidRDefault="006B6E2C" w:rsidP="00D93CC5">
      <w:pPr>
        <w:spacing w:before="280" w:after="0" w:line="240" w:lineRule="auto"/>
        <w:jc w:val="both"/>
        <w:rPr>
          <w:rFonts w:ascii="Calibri" w:hAnsi="Calibri" w:cs="Calibri"/>
          <w:b/>
          <w:color w:val="336600"/>
          <w:sz w:val="28"/>
          <w:szCs w:val="28"/>
        </w:rPr>
      </w:pPr>
      <w:r w:rsidRPr="00D93CC5">
        <w:rPr>
          <w:rFonts w:ascii="Calibri" w:hAnsi="Calibri" w:cs="Calibri"/>
          <w:b/>
          <w:color w:val="336600"/>
          <w:sz w:val="28"/>
          <w:szCs w:val="28"/>
        </w:rPr>
        <w:t>Medziročný vývoj cien vína od výrobcov</w:t>
      </w:r>
    </w:p>
    <w:p w14:paraId="1038AEF1" w14:textId="5D6C15A8" w:rsidR="006B6E2C" w:rsidRPr="00C8655F" w:rsidRDefault="007C243A" w:rsidP="00C8655F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B357EE">
        <w:rPr>
          <w:rFonts w:ascii="Calibri" w:hAnsi="Calibri" w:cs="Calibri"/>
          <w:sz w:val="24"/>
          <w:szCs w:val="24"/>
        </w:rPr>
        <w:t>iel</w:t>
      </w:r>
      <w:r>
        <w:rPr>
          <w:rFonts w:ascii="Calibri" w:hAnsi="Calibri" w:cs="Calibri"/>
          <w:sz w:val="24"/>
          <w:szCs w:val="24"/>
        </w:rPr>
        <w:t>e</w:t>
      </w:r>
      <w:r w:rsidR="00E5114A">
        <w:rPr>
          <w:rFonts w:ascii="Calibri" w:hAnsi="Calibri" w:cs="Calibri"/>
          <w:sz w:val="24"/>
          <w:szCs w:val="24"/>
        </w:rPr>
        <w:t xml:space="preserve"> a červen</w:t>
      </w:r>
      <w:r>
        <w:rPr>
          <w:rFonts w:ascii="Calibri" w:hAnsi="Calibri" w:cs="Calibri"/>
          <w:sz w:val="24"/>
          <w:szCs w:val="24"/>
        </w:rPr>
        <w:t>é</w:t>
      </w:r>
      <w:r w:rsidR="00C8655F">
        <w:rPr>
          <w:rFonts w:ascii="Calibri" w:hAnsi="Calibri" w:cs="Calibri"/>
          <w:sz w:val="24"/>
          <w:szCs w:val="24"/>
        </w:rPr>
        <w:t xml:space="preserve"> </w:t>
      </w:r>
      <w:r w:rsidR="00F15E7F" w:rsidRPr="00E12FA4">
        <w:rPr>
          <w:rFonts w:ascii="Calibri" w:hAnsi="Calibri" w:cs="Calibri"/>
          <w:color w:val="000000"/>
          <w:sz w:val="24"/>
          <w:szCs w:val="24"/>
        </w:rPr>
        <w:t>f</w:t>
      </w:r>
      <w:r w:rsidR="00CD23F0" w:rsidRPr="00E12FA4">
        <w:rPr>
          <w:rFonts w:ascii="Calibri" w:hAnsi="Calibri" w:cs="Calibri"/>
          <w:color w:val="000000"/>
          <w:sz w:val="24"/>
          <w:szCs w:val="24"/>
        </w:rPr>
        <w:t>ľašov</w:t>
      </w:r>
      <w:r>
        <w:rPr>
          <w:rFonts w:ascii="Calibri" w:hAnsi="Calibri" w:cs="Calibri"/>
          <w:color w:val="000000"/>
          <w:sz w:val="24"/>
          <w:szCs w:val="24"/>
        </w:rPr>
        <w:t>é</w:t>
      </w:r>
      <w:r w:rsidR="00622EED" w:rsidRPr="00E12FA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22EED" w:rsidRPr="00E12FA4">
        <w:rPr>
          <w:rFonts w:ascii="Calibri" w:hAnsi="Calibri" w:cs="Calibri"/>
          <w:b/>
          <w:color w:val="000000"/>
          <w:sz w:val="24"/>
          <w:szCs w:val="24"/>
        </w:rPr>
        <w:t>vín</w:t>
      </w:r>
      <w:r>
        <w:rPr>
          <w:rFonts w:ascii="Calibri" w:hAnsi="Calibri" w:cs="Calibri"/>
          <w:b/>
          <w:color w:val="000000"/>
          <w:sz w:val="24"/>
          <w:szCs w:val="24"/>
        </w:rPr>
        <w:t>a</w:t>
      </w:r>
      <w:r w:rsidR="00622EED" w:rsidRPr="00E12FA4">
        <w:rPr>
          <w:rFonts w:ascii="Calibri" w:hAnsi="Calibri" w:cs="Calibri"/>
          <w:b/>
          <w:color w:val="000000"/>
          <w:sz w:val="24"/>
          <w:szCs w:val="24"/>
        </w:rPr>
        <w:t xml:space="preserve"> bez zemepisného označenia</w:t>
      </w:r>
      <w:r w:rsidR="00622EED" w:rsidRPr="00E12FA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22EED" w:rsidRPr="00E12FA4">
        <w:rPr>
          <w:rFonts w:ascii="Calibri" w:hAnsi="Calibri" w:cs="Calibri"/>
          <w:b/>
          <w:spacing w:val="-8"/>
          <w:sz w:val="24"/>
          <w:szCs w:val="24"/>
        </w:rPr>
        <w:t>(b. z. o.)</w:t>
      </w:r>
      <w:r w:rsidR="00622EED" w:rsidRPr="00E12FA4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9" w:name="_Hlk208317067"/>
      <w:bookmarkStart w:id="10" w:name="_Hlk122419087"/>
      <w:r w:rsidRPr="007C243A">
        <w:rPr>
          <w:rFonts w:ascii="Calibri" w:hAnsi="Calibri" w:cs="Calibri"/>
          <w:color w:val="000000" w:themeColor="text1"/>
          <w:sz w:val="24"/>
          <w:szCs w:val="24"/>
        </w:rPr>
        <w:t xml:space="preserve">boli v </w:t>
      </w:r>
      <w:r>
        <w:rPr>
          <w:rFonts w:ascii="Calibri" w:hAnsi="Calibri" w:cs="Calibri"/>
          <w:color w:val="000000" w:themeColor="text1"/>
          <w:sz w:val="24"/>
          <w:szCs w:val="24"/>
        </w:rPr>
        <w:t>októbr</w:t>
      </w:r>
      <w:r w:rsidRPr="007C243A">
        <w:rPr>
          <w:rFonts w:ascii="Calibri" w:hAnsi="Calibri" w:cs="Calibri"/>
          <w:color w:val="000000" w:themeColor="text1"/>
          <w:sz w:val="24"/>
          <w:szCs w:val="24"/>
        </w:rPr>
        <w:t>i 202</w:t>
      </w:r>
      <w:r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7C243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C243A">
        <w:rPr>
          <w:rFonts w:ascii="Calibri" w:hAnsi="Calibri" w:cs="Calibri"/>
          <w:color w:val="000000" w:themeColor="text1"/>
          <w:spacing w:val="-2"/>
          <w:sz w:val="24"/>
          <w:szCs w:val="24"/>
        </w:rPr>
        <w:t>o</w:t>
      </w:r>
      <w:r w:rsidRPr="007C243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7C243A">
        <w:rPr>
          <w:rFonts w:ascii="Calibri" w:hAnsi="Calibri" w:cs="Calibri"/>
          <w:color w:val="000000" w:themeColor="text1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7C243A">
        <w:rPr>
          <w:rFonts w:ascii="Calibri" w:hAnsi="Calibri" w:cs="Calibri"/>
          <w:color w:val="000000" w:themeColor="text1"/>
          <w:sz w:val="24"/>
          <w:szCs w:val="24"/>
        </w:rPr>
        <w:t xml:space="preserve"> %, resp. o</w:t>
      </w:r>
      <w:r>
        <w:rPr>
          <w:rFonts w:ascii="Calibri" w:hAnsi="Calibri" w:cs="Calibri"/>
          <w:color w:val="000000" w:themeColor="text1"/>
          <w:sz w:val="24"/>
          <w:szCs w:val="24"/>
        </w:rPr>
        <w:t> 4</w:t>
      </w:r>
      <w:r w:rsidRPr="007C243A">
        <w:rPr>
          <w:rFonts w:ascii="Calibri" w:hAnsi="Calibri" w:cs="Calibri"/>
          <w:color w:val="000000" w:themeColor="text1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z w:val="24"/>
          <w:szCs w:val="24"/>
        </w:rPr>
        <w:t>9</w:t>
      </w:r>
      <w:r w:rsidRPr="007C243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%</w:t>
      </w:r>
      <w:r w:rsidRPr="007C243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lacnej</w:t>
      </w:r>
      <w:r w:rsidRPr="007C243A">
        <w:rPr>
          <w:rFonts w:ascii="Calibri" w:hAnsi="Calibri" w:cs="Calibri"/>
          <w:color w:val="000000" w:themeColor="text1"/>
          <w:sz w:val="24"/>
          <w:szCs w:val="24"/>
        </w:rPr>
        <w:t xml:space="preserve">šie </w:t>
      </w:r>
      <w:r w:rsidRPr="007C243A">
        <w:rPr>
          <w:rFonts w:ascii="Calibri" w:hAnsi="Calibri" w:cs="Calibri"/>
          <w:color w:val="000000" w:themeColor="text1"/>
          <w:spacing w:val="-2"/>
          <w:sz w:val="24"/>
          <w:szCs w:val="24"/>
        </w:rPr>
        <w:t>ako vlani</w:t>
      </w:r>
      <w:bookmarkEnd w:id="9"/>
      <w:r w:rsidR="001700FD" w:rsidRPr="007C243A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10"/>
      <w:r w:rsidR="00DA21FA" w:rsidRPr="007C243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11" w:name="_Hlk192248078"/>
      <w:r w:rsidRPr="007C243A">
        <w:rPr>
          <w:rFonts w:ascii="Calibri" w:hAnsi="Calibri" w:cs="Calibri"/>
          <w:color w:val="000000" w:themeColor="text1"/>
          <w:sz w:val="24"/>
          <w:szCs w:val="24"/>
        </w:rPr>
        <w:t>C</w:t>
      </w:r>
      <w:r w:rsidRPr="00107436">
        <w:rPr>
          <w:rFonts w:ascii="Calibri" w:hAnsi="Calibri" w:cs="Calibri"/>
          <w:sz w:val="24"/>
          <w:szCs w:val="24"/>
        </w:rPr>
        <w:t xml:space="preserve">eny sudových vín </w:t>
      </w:r>
      <w:bookmarkStart w:id="12" w:name="_Hlk122418851"/>
      <w:r w:rsidRPr="00107436">
        <w:rPr>
          <w:rFonts w:ascii="Calibri" w:hAnsi="Calibri" w:cs="Calibri"/>
          <w:sz w:val="24"/>
          <w:szCs w:val="24"/>
        </w:rPr>
        <w:t>sa z</w:t>
      </w:r>
      <w:r>
        <w:rPr>
          <w:rFonts w:ascii="Calibri" w:hAnsi="Calibri" w:cs="Calibri"/>
          <w:sz w:val="24"/>
          <w:szCs w:val="24"/>
        </w:rPr>
        <w:t>výš</w:t>
      </w:r>
      <w:r w:rsidRPr="00107436">
        <w:rPr>
          <w:rFonts w:ascii="Calibri" w:hAnsi="Calibri" w:cs="Calibri"/>
          <w:sz w:val="24"/>
          <w:szCs w:val="24"/>
        </w:rPr>
        <w:t xml:space="preserve">ili o </w:t>
      </w:r>
      <w:r>
        <w:rPr>
          <w:rFonts w:ascii="Calibri" w:hAnsi="Calibri" w:cs="Calibri"/>
          <w:sz w:val="24"/>
          <w:szCs w:val="24"/>
        </w:rPr>
        <w:t>32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9</w:t>
      </w:r>
      <w:r w:rsidRPr="00107436">
        <w:rPr>
          <w:rFonts w:ascii="Calibri" w:hAnsi="Calibri" w:cs="Calibri"/>
          <w:sz w:val="24"/>
          <w:szCs w:val="24"/>
        </w:rPr>
        <w:t xml:space="preserve"> % (biele) a o </w:t>
      </w:r>
      <w:r>
        <w:rPr>
          <w:rFonts w:ascii="Calibri" w:hAnsi="Calibri" w:cs="Calibri"/>
          <w:sz w:val="24"/>
          <w:szCs w:val="24"/>
        </w:rPr>
        <w:t>0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7</w:t>
      </w:r>
      <w:r w:rsidRPr="00107436">
        <w:rPr>
          <w:rFonts w:ascii="Calibri" w:hAnsi="Calibri" w:cs="Calibri"/>
          <w:sz w:val="24"/>
          <w:szCs w:val="24"/>
        </w:rPr>
        <w:t xml:space="preserve"> % (červené).</w:t>
      </w:r>
      <w:bookmarkEnd w:id="11"/>
      <w:bookmarkEnd w:id="12"/>
    </w:p>
    <w:p w14:paraId="5C8BE62D" w14:textId="100E0973" w:rsidR="00462667" w:rsidRPr="00E12FA4" w:rsidRDefault="007C243A" w:rsidP="00462667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 w:rsidR="00EB60E4">
        <w:rPr>
          <w:rFonts w:ascii="Calibri" w:hAnsi="Calibri" w:cs="Calibri"/>
          <w:sz w:val="24"/>
          <w:szCs w:val="24"/>
        </w:rPr>
        <w:t xml:space="preserve"> </w:t>
      </w:r>
      <w:r w:rsidR="00524EB9">
        <w:rPr>
          <w:rFonts w:ascii="Calibri" w:hAnsi="Calibri" w:cs="Calibri"/>
          <w:sz w:val="24"/>
          <w:szCs w:val="24"/>
        </w:rPr>
        <w:t>f</w:t>
      </w:r>
      <w:r w:rsidR="008D1A50">
        <w:rPr>
          <w:rFonts w:ascii="Calibri" w:hAnsi="Calibri" w:cs="Calibri"/>
          <w:sz w:val="24"/>
          <w:szCs w:val="24"/>
        </w:rPr>
        <w:t>ľašov</w:t>
      </w:r>
      <w:r w:rsidR="00600DAE">
        <w:rPr>
          <w:rFonts w:ascii="Calibri" w:hAnsi="Calibri" w:cs="Calibri"/>
          <w:sz w:val="24"/>
          <w:szCs w:val="24"/>
        </w:rPr>
        <w:t>ých</w:t>
      </w:r>
      <w:r w:rsidR="00DA21FA">
        <w:rPr>
          <w:rFonts w:ascii="Calibri" w:hAnsi="Calibri" w:cs="Calibri"/>
          <w:bCs/>
          <w:sz w:val="24"/>
          <w:szCs w:val="24"/>
        </w:rPr>
        <w:t xml:space="preserve"> </w:t>
      </w:r>
      <w:r w:rsidR="00DA21FA">
        <w:rPr>
          <w:rFonts w:ascii="Calibri" w:hAnsi="Calibri" w:cs="Calibri"/>
          <w:b/>
          <w:sz w:val="24"/>
          <w:szCs w:val="24"/>
        </w:rPr>
        <w:t>v</w:t>
      </w:r>
      <w:r w:rsidR="00475572" w:rsidRPr="00E12FA4">
        <w:rPr>
          <w:rFonts w:ascii="Calibri" w:hAnsi="Calibri" w:cs="Calibri"/>
          <w:b/>
          <w:sz w:val="24"/>
          <w:szCs w:val="24"/>
        </w:rPr>
        <w:t xml:space="preserve">ín s chráneným zemepisným </w:t>
      </w:r>
      <w:r w:rsidR="00475572" w:rsidRPr="00E12FA4">
        <w:rPr>
          <w:rFonts w:ascii="Calibri" w:hAnsi="Calibri" w:cs="Calibri"/>
          <w:b/>
          <w:spacing w:val="-8"/>
          <w:sz w:val="24"/>
          <w:szCs w:val="24"/>
        </w:rPr>
        <w:t>označením (s ch. z. o</w:t>
      </w:r>
      <w:bookmarkStart w:id="13" w:name="_Hlk141192216"/>
      <w:bookmarkStart w:id="14" w:name="_Hlk167690432"/>
      <w:r w:rsidR="004D09C3">
        <w:rPr>
          <w:rFonts w:ascii="Calibri" w:hAnsi="Calibri" w:cs="Calibri"/>
          <w:b/>
          <w:spacing w:val="-8"/>
          <w:sz w:val="24"/>
          <w:szCs w:val="24"/>
        </w:rPr>
        <w:t>)</w:t>
      </w:r>
      <w:r w:rsidR="004D09C3" w:rsidRPr="004D09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bookmarkEnd w:id="13"/>
      <w:bookmarkEnd w:id="14"/>
      <w:r w:rsidRPr="00107436">
        <w:rPr>
          <w:rFonts w:ascii="Calibri" w:hAnsi="Calibri" w:cs="Calibri"/>
          <w:spacing w:val="-2"/>
          <w:sz w:val="24"/>
          <w:szCs w:val="24"/>
        </w:rPr>
        <w:t>v</w:t>
      </w:r>
      <w:r>
        <w:rPr>
          <w:rFonts w:ascii="Calibri" w:hAnsi="Calibri" w:cs="Calibri"/>
          <w:spacing w:val="-2"/>
          <w:sz w:val="24"/>
          <w:szCs w:val="24"/>
        </w:rPr>
        <w:t> </w:t>
      </w:r>
      <w:r w:rsidRPr="00107436">
        <w:rPr>
          <w:rFonts w:ascii="Calibri" w:hAnsi="Calibri" w:cs="Calibri"/>
          <w:spacing w:val="-2"/>
          <w:sz w:val="24"/>
          <w:szCs w:val="24"/>
        </w:rPr>
        <w:t>medziro</w:t>
      </w:r>
      <w:r>
        <w:rPr>
          <w:rFonts w:ascii="Calibri" w:hAnsi="Calibri" w:cs="Calibri"/>
          <w:spacing w:val="-2"/>
          <w:sz w:val="24"/>
          <w:szCs w:val="24"/>
        </w:rPr>
        <w:t>-</w:t>
      </w:r>
      <w:r w:rsidRPr="00107436">
        <w:rPr>
          <w:rFonts w:ascii="Calibri" w:hAnsi="Calibri" w:cs="Calibri"/>
          <w:spacing w:val="-2"/>
          <w:sz w:val="24"/>
          <w:szCs w:val="24"/>
        </w:rPr>
        <w:t xml:space="preserve">čnom porovnaní </w:t>
      </w:r>
      <w:r>
        <w:rPr>
          <w:rFonts w:ascii="Calibri" w:hAnsi="Calibri" w:cs="Calibri"/>
          <w:sz w:val="24"/>
          <w:szCs w:val="24"/>
        </w:rPr>
        <w:t>oslab</w:t>
      </w:r>
      <w:r w:rsidRPr="00107436">
        <w:rPr>
          <w:rFonts w:ascii="Calibri" w:hAnsi="Calibri" w:cs="Calibri"/>
          <w:sz w:val="24"/>
          <w:szCs w:val="24"/>
        </w:rPr>
        <w:t>ili:</w:t>
      </w:r>
      <w:r w:rsidR="00EB60E4" w:rsidRPr="00107436">
        <w:rPr>
          <w:rFonts w:ascii="Calibri" w:hAnsi="Calibri" w:cs="Calibri"/>
          <w:sz w:val="24"/>
          <w:szCs w:val="24"/>
        </w:rPr>
        <w:t xml:space="preserve"> </w:t>
      </w:r>
      <w:bookmarkStart w:id="15" w:name="_Hlk161921827"/>
      <w:r>
        <w:rPr>
          <w:rFonts w:ascii="Calibri" w:hAnsi="Calibri" w:cs="Calibri"/>
          <w:sz w:val="24"/>
          <w:szCs w:val="24"/>
        </w:rPr>
        <w:t xml:space="preserve">pri bielom víne </w:t>
      </w:r>
      <w:r w:rsidR="00EB60E4" w:rsidRPr="00107436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5</w:t>
      </w:r>
      <w:r w:rsidR="00EB60E4"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6</w:t>
      </w:r>
      <w:r w:rsidR="00EB60E4" w:rsidRPr="00107436">
        <w:rPr>
          <w:rFonts w:ascii="Calibri" w:hAnsi="Calibri" w:cs="Calibri"/>
          <w:sz w:val="24"/>
          <w:szCs w:val="24"/>
        </w:rPr>
        <w:t xml:space="preserve"> % a</w:t>
      </w:r>
      <w:r>
        <w:rPr>
          <w:rFonts w:ascii="Calibri" w:hAnsi="Calibri" w:cs="Calibri"/>
          <w:sz w:val="24"/>
          <w:szCs w:val="24"/>
        </w:rPr>
        <w:t xml:space="preserve"> pri červenom víne </w:t>
      </w:r>
      <w:r w:rsidR="00EB60E4" w:rsidRPr="00107436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3</w:t>
      </w:r>
      <w:r w:rsidR="00EB60E4"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4</w:t>
      </w:r>
      <w:r w:rsidR="00EB60E4" w:rsidRPr="00107436">
        <w:rPr>
          <w:rFonts w:ascii="Calibri" w:hAnsi="Calibri" w:cs="Calibri"/>
          <w:sz w:val="24"/>
          <w:szCs w:val="24"/>
        </w:rPr>
        <w:t xml:space="preserve"> %</w:t>
      </w:r>
      <w:bookmarkEnd w:id="15"/>
      <w:r w:rsidR="00EB60E4" w:rsidRPr="00107436">
        <w:rPr>
          <w:rFonts w:ascii="Calibri" w:hAnsi="Calibri" w:cs="Calibri"/>
          <w:sz w:val="24"/>
          <w:szCs w:val="24"/>
        </w:rPr>
        <w:t>.</w:t>
      </w:r>
    </w:p>
    <w:p w14:paraId="2DA8250C" w14:textId="2587C47F" w:rsidR="00B01A1D" w:rsidRPr="00E12FA4" w:rsidRDefault="000B3D8F" w:rsidP="00462667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pacing w:val="-8"/>
          <w:sz w:val="24"/>
          <w:szCs w:val="24"/>
        </w:rPr>
        <w:t xml:space="preserve"> a</w:t>
      </w:r>
      <w:r w:rsidR="004054E2" w:rsidRPr="00E12FA4">
        <w:rPr>
          <w:rFonts w:ascii="Calibri" w:hAnsi="Calibri" w:cs="Calibri"/>
          <w:color w:val="000000"/>
          <w:spacing w:val="-2"/>
          <w:sz w:val="24"/>
          <w:szCs w:val="24"/>
        </w:rPr>
        <w:t>kostn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ých</w:t>
      </w:r>
      <w:r w:rsidR="004054E2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B27E66" w:rsidRPr="00E12FA4">
        <w:rPr>
          <w:rFonts w:ascii="Calibri" w:hAnsi="Calibri" w:cs="Calibri"/>
          <w:color w:val="000000"/>
          <w:spacing w:val="-2"/>
          <w:sz w:val="24"/>
          <w:szCs w:val="24"/>
        </w:rPr>
        <w:t>fľašov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ých</w:t>
      </w:r>
      <w:r w:rsidR="006B6E2C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A56A70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vín</w:t>
      </w:r>
      <w:r w:rsidR="006B6E2C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 s</w:t>
      </w:r>
      <w:r w:rsidR="00CE314A">
        <w:rPr>
          <w:rFonts w:ascii="Calibri" w:hAnsi="Calibri" w:cs="Calibri"/>
          <w:b/>
          <w:color w:val="000000"/>
          <w:spacing w:val="-2"/>
          <w:sz w:val="24"/>
          <w:szCs w:val="24"/>
        </w:rPr>
        <w:t> </w:t>
      </w:r>
      <w:r w:rsidR="006B6E2C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chráneným označením pôvodu</w:t>
      </w:r>
      <w:r w:rsidR="00B01A1D" w:rsidRPr="00E12FA4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452F7D" w:rsidRPr="00E12FA4">
        <w:rPr>
          <w:rFonts w:ascii="Calibri" w:hAnsi="Calibri" w:cs="Calibri"/>
          <w:b/>
          <w:sz w:val="24"/>
          <w:szCs w:val="24"/>
        </w:rPr>
        <w:t>(s ch. o. p</w:t>
      </w:r>
      <w:bookmarkStart w:id="16" w:name="_Hlk141193412"/>
      <w:r w:rsidR="008D1F32" w:rsidRPr="00E12FA4">
        <w:rPr>
          <w:rFonts w:ascii="Calibri" w:hAnsi="Calibri" w:cs="Calibri"/>
          <w:b/>
          <w:sz w:val="24"/>
          <w:szCs w:val="24"/>
        </w:rPr>
        <w:t>.</w:t>
      </w:r>
      <w:r w:rsidR="00B839A0" w:rsidRPr="00E12FA4">
        <w:rPr>
          <w:rFonts w:ascii="Calibri" w:hAnsi="Calibri" w:cs="Calibri"/>
          <w:b/>
          <w:sz w:val="24"/>
          <w:szCs w:val="24"/>
        </w:rPr>
        <w:t>)</w:t>
      </w:r>
      <w:bookmarkStart w:id="17" w:name="_Hlk192249334"/>
      <w:bookmarkEnd w:id="16"/>
      <w:r w:rsidR="002F1DCE" w:rsidRPr="002F1DCE">
        <w:rPr>
          <w:rFonts w:ascii="Calibri" w:hAnsi="Calibri" w:cs="Calibri"/>
          <w:sz w:val="24"/>
          <w:szCs w:val="24"/>
        </w:rPr>
        <w:t xml:space="preserve"> </w:t>
      </w:r>
      <w:bookmarkStart w:id="18" w:name="_Hlk194494919"/>
      <w:bookmarkStart w:id="19" w:name="_Hlk122418638"/>
      <w:bookmarkEnd w:id="17"/>
      <w:r w:rsidR="00B957A4">
        <w:rPr>
          <w:rFonts w:ascii="Calibri" w:hAnsi="Calibri" w:cs="Calibri"/>
          <w:sz w:val="24"/>
          <w:szCs w:val="24"/>
        </w:rPr>
        <w:t>v</w:t>
      </w:r>
      <w:r w:rsidR="00B957A4" w:rsidRPr="00107436">
        <w:rPr>
          <w:rFonts w:ascii="Calibri" w:hAnsi="Calibri" w:cs="Calibri"/>
          <w:sz w:val="24"/>
          <w:szCs w:val="24"/>
        </w:rPr>
        <w:t> porovnaní s</w:t>
      </w:r>
      <w:r w:rsidR="00B957A4">
        <w:rPr>
          <w:rFonts w:ascii="Calibri" w:hAnsi="Calibri" w:cs="Calibri"/>
          <w:sz w:val="24"/>
          <w:szCs w:val="24"/>
        </w:rPr>
        <w:t xml:space="preserve"> októbr</w:t>
      </w:r>
      <w:r w:rsidR="00B957A4" w:rsidRPr="00107436">
        <w:rPr>
          <w:rFonts w:ascii="Calibri" w:hAnsi="Calibri" w:cs="Calibri"/>
          <w:sz w:val="24"/>
          <w:szCs w:val="24"/>
        </w:rPr>
        <w:t>om 202</w:t>
      </w:r>
      <w:bookmarkEnd w:id="18"/>
      <w:r w:rsidR="00B957A4">
        <w:rPr>
          <w:rFonts w:ascii="Calibri" w:hAnsi="Calibri" w:cs="Calibri"/>
          <w:sz w:val="24"/>
          <w:szCs w:val="24"/>
        </w:rPr>
        <w:t xml:space="preserve">5 </w:t>
      </w:r>
      <w:r w:rsidR="00B957A4" w:rsidRPr="00107436">
        <w:rPr>
          <w:rFonts w:ascii="Calibri" w:hAnsi="Calibri" w:cs="Calibri"/>
          <w:sz w:val="24"/>
          <w:szCs w:val="24"/>
        </w:rPr>
        <w:t>s</w:t>
      </w:r>
      <w:r w:rsidR="00B957A4">
        <w:rPr>
          <w:rFonts w:ascii="Calibri" w:hAnsi="Calibri" w:cs="Calibri"/>
          <w:sz w:val="24"/>
          <w:szCs w:val="24"/>
        </w:rPr>
        <w:t>túp</w:t>
      </w:r>
      <w:r w:rsidR="00B957A4" w:rsidRPr="00107436">
        <w:rPr>
          <w:rFonts w:ascii="Calibri" w:hAnsi="Calibri" w:cs="Calibri"/>
          <w:sz w:val="24"/>
          <w:szCs w:val="24"/>
        </w:rPr>
        <w:t xml:space="preserve">li </w:t>
      </w:r>
      <w:bookmarkStart w:id="20" w:name="_Hlk161920474"/>
      <w:r w:rsidR="00B957A4" w:rsidRPr="00107436">
        <w:rPr>
          <w:rFonts w:ascii="Calibri" w:hAnsi="Calibri" w:cs="Calibri"/>
          <w:sz w:val="24"/>
          <w:szCs w:val="24"/>
        </w:rPr>
        <w:t xml:space="preserve">o </w:t>
      </w:r>
      <w:r w:rsidR="00B957A4">
        <w:rPr>
          <w:rFonts w:ascii="Calibri" w:hAnsi="Calibri" w:cs="Calibri"/>
          <w:sz w:val="24"/>
          <w:szCs w:val="24"/>
        </w:rPr>
        <w:t>0</w:t>
      </w:r>
      <w:r w:rsidR="00B957A4" w:rsidRPr="00107436">
        <w:rPr>
          <w:rFonts w:ascii="Calibri" w:hAnsi="Calibri" w:cs="Calibri"/>
          <w:sz w:val="24"/>
          <w:szCs w:val="24"/>
        </w:rPr>
        <w:t>,</w:t>
      </w:r>
      <w:r w:rsidR="00B957A4">
        <w:rPr>
          <w:rFonts w:ascii="Calibri" w:hAnsi="Calibri" w:cs="Calibri"/>
          <w:sz w:val="24"/>
          <w:szCs w:val="24"/>
        </w:rPr>
        <w:t>5</w:t>
      </w:r>
      <w:r w:rsidR="00B957A4" w:rsidRPr="00107436">
        <w:rPr>
          <w:rFonts w:ascii="Calibri" w:hAnsi="Calibri" w:cs="Calibri"/>
          <w:sz w:val="24"/>
          <w:szCs w:val="24"/>
        </w:rPr>
        <w:t xml:space="preserve"> % pri bielom víne a o </w:t>
      </w:r>
      <w:r w:rsidR="00B957A4">
        <w:rPr>
          <w:rFonts w:ascii="Calibri" w:hAnsi="Calibri" w:cs="Calibri"/>
          <w:sz w:val="24"/>
          <w:szCs w:val="24"/>
        </w:rPr>
        <w:t>1</w:t>
      </w:r>
      <w:r w:rsidR="00B957A4" w:rsidRPr="00107436">
        <w:rPr>
          <w:rFonts w:ascii="Calibri" w:hAnsi="Calibri" w:cs="Calibri"/>
          <w:sz w:val="24"/>
          <w:szCs w:val="24"/>
        </w:rPr>
        <w:t>,</w:t>
      </w:r>
      <w:r w:rsidR="00B957A4">
        <w:rPr>
          <w:rFonts w:ascii="Calibri" w:hAnsi="Calibri" w:cs="Calibri"/>
          <w:sz w:val="24"/>
          <w:szCs w:val="24"/>
        </w:rPr>
        <w:t>0</w:t>
      </w:r>
      <w:r w:rsidR="00B957A4" w:rsidRPr="00107436">
        <w:rPr>
          <w:rFonts w:ascii="Calibri" w:hAnsi="Calibri" w:cs="Calibri"/>
          <w:sz w:val="24"/>
          <w:szCs w:val="24"/>
        </w:rPr>
        <w:t xml:space="preserve"> % pri červenom víne.</w:t>
      </w:r>
      <w:bookmarkEnd w:id="19"/>
      <w:bookmarkEnd w:id="20"/>
    </w:p>
    <w:p w14:paraId="7B030E8C" w14:textId="1BDBCF68" w:rsidR="003B6782" w:rsidRPr="00E12FA4" w:rsidRDefault="00DB5D6C" w:rsidP="006A4486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1" w:name="_Hlk194495188"/>
      <w:r>
        <w:rPr>
          <w:rFonts w:ascii="Calibri" w:hAnsi="Calibri" w:cs="Calibri"/>
          <w:sz w:val="24"/>
          <w:szCs w:val="24"/>
        </w:rPr>
        <w:t xml:space="preserve">Kým biele </w:t>
      </w:r>
      <w:r w:rsidR="000B3D8F" w:rsidRPr="00107436">
        <w:rPr>
          <w:rFonts w:ascii="Calibri" w:hAnsi="Calibri" w:cs="Calibri"/>
          <w:sz w:val="24"/>
          <w:szCs w:val="24"/>
        </w:rPr>
        <w:t>a</w:t>
      </w:r>
      <w:r w:rsidR="000B3D8F" w:rsidRPr="00107436">
        <w:rPr>
          <w:rFonts w:ascii="Calibri" w:hAnsi="Calibri" w:cs="Calibri"/>
          <w:spacing w:val="-2"/>
          <w:sz w:val="24"/>
          <w:szCs w:val="24"/>
        </w:rPr>
        <w:t>kostn</w:t>
      </w:r>
      <w:r>
        <w:rPr>
          <w:rFonts w:ascii="Calibri" w:hAnsi="Calibri" w:cs="Calibri"/>
          <w:spacing w:val="-2"/>
          <w:sz w:val="24"/>
          <w:szCs w:val="24"/>
        </w:rPr>
        <w:t>é</w:t>
      </w:r>
      <w:r w:rsidR="000B3D8F" w:rsidRPr="00107436">
        <w:rPr>
          <w:rFonts w:ascii="Calibri" w:hAnsi="Calibri" w:cs="Calibri"/>
          <w:spacing w:val="-2"/>
          <w:sz w:val="24"/>
          <w:szCs w:val="24"/>
        </w:rPr>
        <w:t xml:space="preserve"> fľašov</w:t>
      </w:r>
      <w:r>
        <w:rPr>
          <w:rFonts w:ascii="Calibri" w:hAnsi="Calibri" w:cs="Calibri"/>
          <w:spacing w:val="-2"/>
          <w:sz w:val="24"/>
          <w:szCs w:val="24"/>
        </w:rPr>
        <w:t>é</w:t>
      </w:r>
      <w:r w:rsidR="000B3D8F" w:rsidRPr="00107436">
        <w:rPr>
          <w:rFonts w:ascii="Calibri" w:hAnsi="Calibri" w:cs="Calibri"/>
          <w:spacing w:val="-2"/>
          <w:sz w:val="24"/>
          <w:szCs w:val="24"/>
        </w:rPr>
        <w:t xml:space="preserve"> vín</w:t>
      </w:r>
      <w:r>
        <w:rPr>
          <w:rFonts w:ascii="Calibri" w:hAnsi="Calibri" w:cs="Calibri"/>
          <w:spacing w:val="-2"/>
          <w:sz w:val="24"/>
          <w:szCs w:val="24"/>
        </w:rPr>
        <w:t>o</w:t>
      </w:r>
      <w:r w:rsidR="000B3D8F" w:rsidRPr="00107436">
        <w:rPr>
          <w:rFonts w:ascii="Calibri" w:hAnsi="Calibri" w:cs="Calibri"/>
          <w:spacing w:val="-2"/>
          <w:sz w:val="24"/>
          <w:szCs w:val="24"/>
        </w:rPr>
        <w:t xml:space="preserve"> s prívlastkom</w:t>
      </w:r>
      <w:r w:rsidR="000B3D8F"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zdraželo</w:t>
      </w:r>
      <w:r w:rsidR="000B3D8F" w:rsidRPr="00107436">
        <w:rPr>
          <w:rFonts w:ascii="Calibri" w:hAnsi="Calibri" w:cs="Calibri"/>
          <w:sz w:val="24"/>
          <w:szCs w:val="24"/>
        </w:rPr>
        <w:t xml:space="preserve"> </w:t>
      </w:r>
      <w:r w:rsidR="002207E6">
        <w:rPr>
          <w:rFonts w:ascii="Calibri" w:hAnsi="Calibri" w:cs="Calibri"/>
          <w:sz w:val="24"/>
          <w:szCs w:val="24"/>
        </w:rPr>
        <w:t>(+</w:t>
      </w:r>
      <w:r>
        <w:rPr>
          <w:rFonts w:ascii="Calibri" w:hAnsi="Calibri" w:cs="Calibri"/>
          <w:sz w:val="24"/>
          <w:szCs w:val="24"/>
        </w:rPr>
        <w:t>2</w:t>
      </w:r>
      <w:r w:rsidR="002207E6"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9</w:t>
      </w:r>
      <w:r w:rsidR="002207E6" w:rsidRPr="00107436">
        <w:rPr>
          <w:rFonts w:ascii="Calibri" w:hAnsi="Calibri" w:cs="Calibri"/>
          <w:sz w:val="24"/>
          <w:szCs w:val="24"/>
        </w:rPr>
        <w:t xml:space="preserve"> %</w:t>
      </w:r>
      <w:r w:rsidR="002207E6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, cena červeného vína</w:t>
      </w:r>
      <w:r w:rsidR="002207E6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sa znížila</w:t>
      </w:r>
      <w:r w:rsidR="002207E6">
        <w:rPr>
          <w:rFonts w:ascii="Calibri" w:hAnsi="Calibri" w:cs="Calibri"/>
          <w:sz w:val="24"/>
          <w:szCs w:val="24"/>
        </w:rPr>
        <w:t xml:space="preserve"> (-</w:t>
      </w:r>
      <w:r>
        <w:rPr>
          <w:rFonts w:ascii="Calibri" w:hAnsi="Calibri" w:cs="Calibri"/>
          <w:sz w:val="24"/>
          <w:szCs w:val="24"/>
        </w:rPr>
        <w:t>1</w:t>
      </w:r>
      <w:r w:rsidR="002207E6"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3</w:t>
      </w:r>
      <w:r w:rsidR="002207E6">
        <w:rPr>
          <w:rFonts w:ascii="Calibri" w:hAnsi="Calibri" w:cs="Calibri"/>
          <w:sz w:val="24"/>
          <w:szCs w:val="24"/>
        </w:rPr>
        <w:t xml:space="preserve"> %)</w:t>
      </w:r>
      <w:r w:rsidR="000B3D8F" w:rsidRPr="00107436">
        <w:rPr>
          <w:rFonts w:ascii="Calibri" w:hAnsi="Calibri" w:cs="Calibri"/>
          <w:sz w:val="24"/>
          <w:szCs w:val="24"/>
        </w:rPr>
        <w:t>.</w:t>
      </w:r>
      <w:bookmarkEnd w:id="21"/>
    </w:p>
    <w:p w14:paraId="5F021571" w14:textId="1E870079" w:rsidR="00680F38" w:rsidRDefault="000B3D8F" w:rsidP="00680F38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2" w:name="_Hlk167689903"/>
      <w:bookmarkStart w:id="23" w:name="_Hlk160434248"/>
      <w:bookmarkStart w:id="24" w:name="_Hlk122418938"/>
      <w:r>
        <w:rPr>
          <w:rFonts w:ascii="Calibri" w:hAnsi="Calibri" w:cs="Calibri"/>
          <w:sz w:val="24"/>
          <w:szCs w:val="24"/>
        </w:rPr>
        <w:t>Biele</w:t>
      </w:r>
      <w:r w:rsidR="00674343" w:rsidRPr="0062737A">
        <w:rPr>
          <w:rFonts w:ascii="Calibri" w:hAnsi="Calibri" w:cs="Calibri"/>
          <w:sz w:val="24"/>
          <w:szCs w:val="24"/>
        </w:rPr>
        <w:t xml:space="preserve"> </w:t>
      </w:r>
      <w:bookmarkEnd w:id="22"/>
      <w:bookmarkEnd w:id="23"/>
      <w:bookmarkEnd w:id="24"/>
      <w:r w:rsidR="00674343" w:rsidRPr="0062737A">
        <w:rPr>
          <w:rFonts w:ascii="Calibri" w:hAnsi="Calibri" w:cs="Calibri"/>
          <w:sz w:val="24"/>
          <w:szCs w:val="24"/>
        </w:rPr>
        <w:t>akostn</w:t>
      </w:r>
      <w:r>
        <w:rPr>
          <w:rFonts w:ascii="Calibri" w:hAnsi="Calibri" w:cs="Calibri"/>
          <w:sz w:val="24"/>
          <w:szCs w:val="24"/>
        </w:rPr>
        <w:t>é</w:t>
      </w:r>
      <w:r w:rsidR="00674343" w:rsidRPr="0062737A">
        <w:rPr>
          <w:rFonts w:ascii="Calibri" w:hAnsi="Calibri" w:cs="Calibri"/>
          <w:sz w:val="24"/>
          <w:szCs w:val="24"/>
        </w:rPr>
        <w:t xml:space="preserve"> sudov</w:t>
      </w:r>
      <w:r>
        <w:rPr>
          <w:rFonts w:ascii="Calibri" w:hAnsi="Calibri" w:cs="Calibri"/>
          <w:sz w:val="24"/>
          <w:szCs w:val="24"/>
        </w:rPr>
        <w:t>é</w:t>
      </w:r>
      <w:r w:rsidR="00674343" w:rsidRPr="0062737A">
        <w:rPr>
          <w:rFonts w:ascii="Calibri" w:hAnsi="Calibri" w:cs="Calibri"/>
          <w:sz w:val="24"/>
          <w:szCs w:val="24"/>
        </w:rPr>
        <w:t xml:space="preserve"> vín</w:t>
      </w:r>
      <w:r>
        <w:rPr>
          <w:rFonts w:ascii="Calibri" w:hAnsi="Calibri" w:cs="Calibri"/>
          <w:sz w:val="24"/>
          <w:szCs w:val="24"/>
        </w:rPr>
        <w:t>o</w:t>
      </w:r>
      <w:r w:rsidR="00674343" w:rsidRPr="0062737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</w:t>
      </w:r>
      <w:r w:rsidR="00714568">
        <w:rPr>
          <w:rFonts w:ascii="Calibri" w:hAnsi="Calibri" w:cs="Calibri"/>
          <w:sz w:val="24"/>
          <w:szCs w:val="24"/>
        </w:rPr>
        <w:t>lacn</w:t>
      </w:r>
      <w:r>
        <w:rPr>
          <w:rFonts w:ascii="Calibri" w:hAnsi="Calibri" w:cs="Calibri"/>
          <w:sz w:val="24"/>
          <w:szCs w:val="24"/>
        </w:rPr>
        <w:t>elo</w:t>
      </w:r>
      <w:r w:rsidR="007571B2" w:rsidRPr="00107436">
        <w:rPr>
          <w:rFonts w:ascii="Calibri" w:hAnsi="Calibri" w:cs="Calibri"/>
          <w:sz w:val="24"/>
          <w:szCs w:val="24"/>
        </w:rPr>
        <w:t xml:space="preserve"> o </w:t>
      </w:r>
      <w:r w:rsidR="00714568">
        <w:rPr>
          <w:rFonts w:ascii="Calibri" w:hAnsi="Calibri" w:cs="Calibri"/>
          <w:sz w:val="24"/>
          <w:szCs w:val="24"/>
        </w:rPr>
        <w:t>3</w:t>
      </w:r>
      <w:r w:rsidR="007571B2" w:rsidRPr="00107436">
        <w:rPr>
          <w:rFonts w:ascii="Calibri" w:hAnsi="Calibri" w:cs="Calibri"/>
          <w:sz w:val="24"/>
          <w:szCs w:val="24"/>
        </w:rPr>
        <w:t>,</w:t>
      </w:r>
      <w:r w:rsidR="00714568">
        <w:rPr>
          <w:rFonts w:ascii="Calibri" w:hAnsi="Calibri" w:cs="Calibri"/>
          <w:sz w:val="24"/>
          <w:szCs w:val="24"/>
        </w:rPr>
        <w:t>0</w:t>
      </w:r>
      <w:r w:rsidR="007571B2" w:rsidRPr="00107436">
        <w:rPr>
          <w:rFonts w:ascii="Calibri" w:hAnsi="Calibri" w:cs="Calibri"/>
          <w:sz w:val="24"/>
          <w:szCs w:val="24"/>
        </w:rPr>
        <w:t xml:space="preserve"> % a</w:t>
      </w:r>
      <w:r>
        <w:rPr>
          <w:rFonts w:ascii="Calibri" w:hAnsi="Calibri" w:cs="Calibri"/>
          <w:sz w:val="24"/>
          <w:szCs w:val="24"/>
        </w:rPr>
        <w:t xml:space="preserve"> naopak, cena červeného vína </w:t>
      </w:r>
      <w:r w:rsidR="00714568">
        <w:rPr>
          <w:rFonts w:ascii="Calibri" w:hAnsi="Calibri" w:cs="Calibri"/>
          <w:sz w:val="24"/>
          <w:szCs w:val="24"/>
        </w:rPr>
        <w:t>posiln</w:t>
      </w:r>
      <w:r w:rsidR="001E6B20">
        <w:rPr>
          <w:rFonts w:ascii="Calibri" w:hAnsi="Calibri" w:cs="Calibri"/>
          <w:sz w:val="24"/>
          <w:szCs w:val="24"/>
        </w:rPr>
        <w:t xml:space="preserve">ila </w:t>
      </w:r>
      <w:r w:rsidR="007571B2" w:rsidRPr="00107436">
        <w:rPr>
          <w:rFonts w:ascii="Calibri" w:hAnsi="Calibri" w:cs="Calibri"/>
          <w:sz w:val="24"/>
          <w:szCs w:val="24"/>
        </w:rPr>
        <w:t xml:space="preserve">o </w:t>
      </w:r>
      <w:r w:rsidR="00714568">
        <w:rPr>
          <w:rFonts w:ascii="Calibri" w:hAnsi="Calibri" w:cs="Calibri"/>
          <w:sz w:val="24"/>
          <w:szCs w:val="24"/>
        </w:rPr>
        <w:t>12</w:t>
      </w:r>
      <w:r w:rsidR="007571B2" w:rsidRPr="00107436">
        <w:rPr>
          <w:rFonts w:ascii="Calibri" w:hAnsi="Calibri" w:cs="Calibri"/>
          <w:sz w:val="24"/>
          <w:szCs w:val="24"/>
        </w:rPr>
        <w:t>,</w:t>
      </w:r>
      <w:r w:rsidR="00714568">
        <w:rPr>
          <w:rFonts w:ascii="Calibri" w:hAnsi="Calibri" w:cs="Calibri"/>
          <w:sz w:val="24"/>
          <w:szCs w:val="24"/>
        </w:rPr>
        <w:t>8</w:t>
      </w:r>
      <w:r w:rsidR="007571B2" w:rsidRPr="00107436">
        <w:rPr>
          <w:rFonts w:ascii="Calibri" w:hAnsi="Calibri" w:cs="Calibri"/>
          <w:sz w:val="24"/>
          <w:szCs w:val="24"/>
        </w:rPr>
        <w:t xml:space="preserve"> %</w:t>
      </w:r>
      <w:r w:rsidR="00903489" w:rsidRPr="00107436">
        <w:rPr>
          <w:rFonts w:ascii="Calibri" w:hAnsi="Calibri" w:cs="Calibri"/>
          <w:sz w:val="24"/>
          <w:szCs w:val="24"/>
        </w:rPr>
        <w:t>.</w:t>
      </w:r>
    </w:p>
    <w:p w14:paraId="309144E9" w14:textId="310892A7" w:rsidR="00E826AA" w:rsidRPr="00680F38" w:rsidRDefault="001E6B20" w:rsidP="00680F38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Kým </w:t>
      </w:r>
      <w:r w:rsidR="00714568">
        <w:rPr>
          <w:rFonts w:ascii="Calibri" w:hAnsi="Calibri" w:cs="Calibri"/>
          <w:sz w:val="24"/>
          <w:szCs w:val="24"/>
        </w:rPr>
        <w:t xml:space="preserve">pri </w:t>
      </w:r>
      <w:r w:rsidR="00FA6EC6">
        <w:rPr>
          <w:rFonts w:ascii="Calibri" w:hAnsi="Calibri" w:cs="Calibri"/>
          <w:sz w:val="24"/>
          <w:szCs w:val="24"/>
        </w:rPr>
        <w:t>s</w:t>
      </w:r>
      <w:r w:rsidR="00680F38">
        <w:rPr>
          <w:rFonts w:ascii="Calibri" w:hAnsi="Calibri" w:cs="Calibri"/>
          <w:sz w:val="24"/>
          <w:szCs w:val="24"/>
        </w:rPr>
        <w:t>amorod</w:t>
      </w:r>
      <w:r>
        <w:rPr>
          <w:rFonts w:ascii="Calibri" w:hAnsi="Calibri" w:cs="Calibri"/>
          <w:sz w:val="24"/>
          <w:szCs w:val="24"/>
        </w:rPr>
        <w:t>n</w:t>
      </w:r>
      <w:r w:rsidR="00714568">
        <w:rPr>
          <w:rFonts w:ascii="Calibri" w:hAnsi="Calibri" w:cs="Calibri"/>
          <w:sz w:val="24"/>
          <w:szCs w:val="24"/>
        </w:rPr>
        <w:t>ých</w:t>
      </w:r>
      <w:r w:rsidR="00680F38">
        <w:rPr>
          <w:rFonts w:ascii="Calibri" w:hAnsi="Calibri" w:cs="Calibri"/>
          <w:sz w:val="24"/>
          <w:szCs w:val="24"/>
        </w:rPr>
        <w:t xml:space="preserve"> </w:t>
      </w:r>
      <w:r w:rsidR="00C97FD4">
        <w:rPr>
          <w:rFonts w:ascii="Calibri" w:hAnsi="Calibri" w:cs="Calibri"/>
          <w:b/>
          <w:color w:val="000000"/>
          <w:spacing w:val="-2"/>
          <w:sz w:val="24"/>
          <w:szCs w:val="24"/>
        </w:rPr>
        <w:t>t</w:t>
      </w:r>
      <w:r w:rsidR="003C012B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o</w:t>
      </w:r>
      <w:r w:rsidR="00E1294D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kajsk</w:t>
      </w:r>
      <w:r w:rsidR="00714568">
        <w:rPr>
          <w:rFonts w:ascii="Calibri" w:hAnsi="Calibri" w:cs="Calibri"/>
          <w:b/>
          <w:color w:val="000000"/>
          <w:spacing w:val="-2"/>
          <w:sz w:val="24"/>
          <w:szCs w:val="24"/>
        </w:rPr>
        <w:t>ých</w:t>
      </w:r>
      <w:r w:rsidR="00847713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 </w:t>
      </w:r>
      <w:r w:rsidR="00E1294D" w:rsidRPr="00E12FA4"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>vín</w:t>
      </w:r>
      <w:r w:rsidR="00714568"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>a</w:t>
      </w:r>
      <w:bookmarkStart w:id="25" w:name="_Hlk208316793"/>
      <w:r w:rsidR="00714568"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>ch</w:t>
      </w:r>
      <w:r w:rsidRPr="00107436">
        <w:rPr>
          <w:rFonts w:ascii="Calibri" w:hAnsi="Calibri" w:cs="Calibri"/>
          <w:spacing w:val="-2"/>
          <w:sz w:val="24"/>
          <w:szCs w:val="24"/>
        </w:rPr>
        <w:t xml:space="preserve"> </w:t>
      </w:r>
      <w:bookmarkStart w:id="26" w:name="_Hlk161921537"/>
      <w:bookmarkEnd w:id="25"/>
      <w:r w:rsidR="00714568" w:rsidRPr="00F067B9">
        <w:rPr>
          <w:rFonts w:ascii="Calibri" w:hAnsi="Calibri" w:cs="Calibri"/>
          <w:color w:val="000000" w:themeColor="text1"/>
          <w:sz w:val="24"/>
          <w:szCs w:val="24"/>
        </w:rPr>
        <w:t>sme zaznamenali medziročný cenový nárast</w:t>
      </w:r>
      <w:bookmarkEnd w:id="26"/>
      <w:r w:rsidR="00714568">
        <w:rPr>
          <w:rFonts w:ascii="Calibri" w:hAnsi="Calibri" w:cs="Calibri"/>
          <w:color w:val="000000" w:themeColor="text1"/>
          <w:sz w:val="24"/>
          <w:szCs w:val="24"/>
        </w:rPr>
        <w:t xml:space="preserve"> o 2,8 %</w:t>
      </w:r>
      <w:r>
        <w:rPr>
          <w:rFonts w:ascii="Calibri" w:hAnsi="Calibri" w:cs="Calibri"/>
          <w:sz w:val="24"/>
          <w:szCs w:val="24"/>
        </w:rPr>
        <w:t xml:space="preserve">, </w:t>
      </w:r>
      <w:r w:rsidR="00714568">
        <w:rPr>
          <w:rFonts w:ascii="Calibri" w:hAnsi="Calibri" w:cs="Calibri"/>
          <w:sz w:val="24"/>
          <w:szCs w:val="24"/>
        </w:rPr>
        <w:t>pri</w:t>
      </w:r>
      <w:r>
        <w:rPr>
          <w:rFonts w:ascii="Calibri" w:hAnsi="Calibri" w:cs="Calibri"/>
          <w:sz w:val="24"/>
          <w:szCs w:val="24"/>
        </w:rPr>
        <w:t xml:space="preserve"> putňových vín</w:t>
      </w:r>
      <w:r w:rsidR="00714568">
        <w:rPr>
          <w:rFonts w:ascii="Calibri" w:hAnsi="Calibri" w:cs="Calibri"/>
          <w:sz w:val="24"/>
          <w:szCs w:val="24"/>
        </w:rPr>
        <w:t>ach cena</w:t>
      </w:r>
      <w:r w:rsidR="002207E6">
        <w:rPr>
          <w:rFonts w:ascii="Calibri" w:hAnsi="Calibri" w:cs="Calibri"/>
          <w:sz w:val="24"/>
          <w:szCs w:val="24"/>
        </w:rPr>
        <w:t xml:space="preserve"> </w:t>
      </w:r>
      <w:r w:rsidR="00714568">
        <w:rPr>
          <w:rFonts w:ascii="Calibri" w:hAnsi="Calibri" w:cs="Calibri"/>
          <w:sz w:val="24"/>
          <w:szCs w:val="24"/>
        </w:rPr>
        <w:t>kles</w:t>
      </w:r>
      <w:r w:rsidR="002207E6">
        <w:rPr>
          <w:rFonts w:ascii="Calibri" w:hAnsi="Calibri" w:cs="Calibri"/>
          <w:sz w:val="24"/>
          <w:szCs w:val="24"/>
        </w:rPr>
        <w:t>la</w:t>
      </w:r>
      <w:r>
        <w:rPr>
          <w:rFonts w:ascii="Calibri" w:hAnsi="Calibri" w:cs="Calibri"/>
          <w:sz w:val="24"/>
          <w:szCs w:val="24"/>
        </w:rPr>
        <w:t xml:space="preserve"> </w:t>
      </w:r>
      <w:r w:rsidR="008A0A25" w:rsidRPr="00107436">
        <w:rPr>
          <w:rFonts w:ascii="Calibri" w:hAnsi="Calibri" w:cs="Calibri"/>
          <w:sz w:val="24"/>
          <w:szCs w:val="24"/>
        </w:rPr>
        <w:t>o </w:t>
      </w:r>
      <w:r w:rsidR="00FA6EC6">
        <w:rPr>
          <w:rFonts w:ascii="Calibri" w:hAnsi="Calibri" w:cs="Calibri"/>
          <w:spacing w:val="-2"/>
          <w:sz w:val="24"/>
          <w:szCs w:val="24"/>
        </w:rPr>
        <w:t>1</w:t>
      </w:r>
      <w:r w:rsidR="008A0A25" w:rsidRPr="00107436">
        <w:rPr>
          <w:rFonts w:ascii="Calibri" w:hAnsi="Calibri" w:cs="Calibri"/>
          <w:sz w:val="24"/>
          <w:szCs w:val="24"/>
        </w:rPr>
        <w:t>,</w:t>
      </w:r>
      <w:r w:rsidR="005638D8">
        <w:rPr>
          <w:rFonts w:ascii="Calibri" w:hAnsi="Calibri" w:cs="Calibri"/>
          <w:sz w:val="24"/>
          <w:szCs w:val="24"/>
        </w:rPr>
        <w:t>9</w:t>
      </w:r>
      <w:r w:rsidR="008A0A25">
        <w:rPr>
          <w:rFonts w:ascii="Calibri" w:hAnsi="Calibri" w:cs="Calibri"/>
          <w:sz w:val="24"/>
          <w:szCs w:val="24"/>
        </w:rPr>
        <w:t xml:space="preserve"> %</w:t>
      </w:r>
      <w:r w:rsidR="00445BD9" w:rsidRPr="00107436">
        <w:rPr>
          <w:rFonts w:ascii="Calibri" w:hAnsi="Calibri" w:cs="Calibri"/>
          <w:sz w:val="24"/>
          <w:szCs w:val="24"/>
        </w:rPr>
        <w:t>.</w:t>
      </w:r>
      <w:r w:rsidR="00445BD9">
        <w:rPr>
          <w:rFonts w:ascii="Calibri" w:hAnsi="Calibri" w:cs="Calibri"/>
          <w:sz w:val="24"/>
          <w:szCs w:val="24"/>
        </w:rPr>
        <w:t xml:space="preserve"> </w:t>
      </w:r>
    </w:p>
    <w:p w14:paraId="77653CC5" w14:textId="7C858950" w:rsidR="00723A81" w:rsidRPr="00723A81" w:rsidRDefault="00E62557" w:rsidP="00723A81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S</w:t>
      </w:r>
      <w:r w:rsidR="006B6E2C" w:rsidRPr="00E12FA4">
        <w:rPr>
          <w:rFonts w:ascii="Calibri" w:hAnsi="Calibri" w:cs="Calibri"/>
          <w:b/>
          <w:color w:val="000000"/>
          <w:sz w:val="24"/>
          <w:szCs w:val="24"/>
        </w:rPr>
        <w:t>ekt</w:t>
      </w:r>
      <w:r w:rsidR="00CD23F0" w:rsidRPr="00E12FA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27" w:name="_Hlk192248318"/>
      <w:r w:rsidR="005638D8">
        <w:rPr>
          <w:rFonts w:ascii="Calibri" w:hAnsi="Calibri" w:cs="Calibri"/>
          <w:color w:val="000000" w:themeColor="text1"/>
          <w:sz w:val="24"/>
          <w:szCs w:val="24"/>
        </w:rPr>
        <w:t xml:space="preserve">sa </w:t>
      </w:r>
      <w:r w:rsidR="005638D8" w:rsidRPr="00107436">
        <w:rPr>
          <w:rFonts w:ascii="Calibri" w:hAnsi="Calibri" w:cs="Calibri"/>
          <w:sz w:val="24"/>
          <w:szCs w:val="24"/>
        </w:rPr>
        <w:t xml:space="preserve">v </w:t>
      </w:r>
      <w:r w:rsidR="005638D8">
        <w:rPr>
          <w:rFonts w:ascii="Calibri" w:hAnsi="Calibri" w:cs="Calibri"/>
          <w:sz w:val="24"/>
          <w:szCs w:val="24"/>
        </w:rPr>
        <w:t>októbr</w:t>
      </w:r>
      <w:r w:rsidR="005638D8" w:rsidRPr="00107436">
        <w:rPr>
          <w:rFonts w:ascii="Calibri" w:hAnsi="Calibri" w:cs="Calibri"/>
          <w:sz w:val="24"/>
          <w:szCs w:val="24"/>
        </w:rPr>
        <w:t>i 202</w:t>
      </w:r>
      <w:r w:rsidR="005638D8">
        <w:rPr>
          <w:rFonts w:ascii="Calibri" w:hAnsi="Calibri" w:cs="Calibri"/>
          <w:sz w:val="24"/>
          <w:szCs w:val="24"/>
        </w:rPr>
        <w:t>5</w:t>
      </w:r>
      <w:r w:rsidR="005638D8" w:rsidRPr="00107436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5638D8" w:rsidRPr="00107436">
        <w:rPr>
          <w:rFonts w:ascii="Calibri" w:hAnsi="Calibri" w:cs="Calibri"/>
          <w:sz w:val="24"/>
          <w:szCs w:val="24"/>
        </w:rPr>
        <w:t xml:space="preserve">predával za priemernú cenu </w:t>
      </w:r>
      <w:r w:rsidR="005638D8" w:rsidRPr="00107436">
        <w:rPr>
          <w:rFonts w:ascii="Calibri" w:hAnsi="Calibri" w:cs="Calibri"/>
          <w:spacing w:val="-2"/>
          <w:sz w:val="24"/>
          <w:szCs w:val="24"/>
        </w:rPr>
        <w:t xml:space="preserve">o </w:t>
      </w:r>
      <w:r w:rsidR="00A4474A">
        <w:rPr>
          <w:rFonts w:ascii="Calibri" w:hAnsi="Calibri" w:cs="Calibri"/>
          <w:spacing w:val="-2"/>
          <w:sz w:val="24"/>
          <w:szCs w:val="24"/>
        </w:rPr>
        <w:t>3</w:t>
      </w:r>
      <w:r w:rsidR="005638D8" w:rsidRPr="00107436">
        <w:rPr>
          <w:rFonts w:ascii="Calibri" w:hAnsi="Calibri" w:cs="Calibri"/>
          <w:sz w:val="24"/>
          <w:szCs w:val="24"/>
        </w:rPr>
        <w:t>,</w:t>
      </w:r>
      <w:r w:rsidR="00A4474A">
        <w:rPr>
          <w:rFonts w:ascii="Calibri" w:hAnsi="Calibri" w:cs="Calibri"/>
          <w:sz w:val="24"/>
          <w:szCs w:val="24"/>
        </w:rPr>
        <w:t>8</w:t>
      </w:r>
      <w:r w:rsidR="005638D8" w:rsidRPr="00107436">
        <w:rPr>
          <w:rFonts w:ascii="Calibri" w:hAnsi="Calibri" w:cs="Calibri"/>
          <w:sz w:val="24"/>
          <w:szCs w:val="24"/>
        </w:rPr>
        <w:t xml:space="preserve"> %</w:t>
      </w:r>
      <w:bookmarkEnd w:id="27"/>
      <w:r w:rsidR="005638D8" w:rsidRPr="00107436">
        <w:rPr>
          <w:rFonts w:ascii="Calibri" w:hAnsi="Calibri" w:cs="Calibri"/>
          <w:sz w:val="24"/>
          <w:szCs w:val="24"/>
        </w:rPr>
        <w:t xml:space="preserve"> </w:t>
      </w:r>
      <w:bookmarkStart w:id="28" w:name="_Hlk192248364"/>
      <w:r w:rsidR="00A4474A">
        <w:rPr>
          <w:rFonts w:ascii="Calibri" w:hAnsi="Calibri" w:cs="Calibri"/>
          <w:sz w:val="24"/>
          <w:szCs w:val="24"/>
        </w:rPr>
        <w:t>niž</w:t>
      </w:r>
      <w:r w:rsidR="005638D8" w:rsidRPr="00107436">
        <w:rPr>
          <w:rFonts w:ascii="Calibri" w:hAnsi="Calibri" w:cs="Calibri"/>
          <w:sz w:val="24"/>
          <w:szCs w:val="24"/>
        </w:rPr>
        <w:t>šiu ako v rovnakom období minulého roka.</w:t>
      </w:r>
      <w:bookmarkEnd w:id="28"/>
    </w:p>
    <w:p w14:paraId="293FEFAD" w14:textId="1610595D" w:rsidR="00A2233D" w:rsidRDefault="00A2233D" w:rsidP="00A2233D">
      <w:pPr>
        <w:tabs>
          <w:tab w:val="right" w:pos="9923"/>
        </w:tabs>
        <w:spacing w:before="240" w:after="0" w:line="240" w:lineRule="auto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>
        <w:rPr>
          <w:rFonts w:ascii="Calibri" w:hAnsi="Calibri" w:cs="Calibri"/>
          <w:b/>
          <w:color w:val="336600"/>
          <w:sz w:val="28"/>
          <w:szCs w:val="28"/>
        </w:rPr>
        <w:t>Vývoj predaja</w:t>
      </w:r>
      <w:r w:rsidRPr="00D93CC5">
        <w:rPr>
          <w:rFonts w:ascii="Calibri" w:hAnsi="Calibri" w:cs="Calibri"/>
          <w:b/>
          <w:color w:val="336600"/>
          <w:sz w:val="28"/>
          <w:szCs w:val="28"/>
        </w:rPr>
        <w:t xml:space="preserve"> vína od výrobcov</w:t>
      </w:r>
      <w:r w:rsidR="00394C61">
        <w:rPr>
          <w:rFonts w:ascii="Calibri" w:hAnsi="Calibri" w:cs="Calibri"/>
          <w:b/>
          <w:color w:val="336600"/>
          <w:sz w:val="28"/>
          <w:szCs w:val="28"/>
        </w:rPr>
        <w:t xml:space="preserve"> v</w:t>
      </w:r>
      <w:r w:rsidR="0053582C">
        <w:rPr>
          <w:rFonts w:ascii="Calibri" w:hAnsi="Calibri" w:cs="Calibri"/>
          <w:b/>
          <w:color w:val="336600"/>
          <w:sz w:val="28"/>
          <w:szCs w:val="28"/>
        </w:rPr>
        <w:t xml:space="preserve"> </w:t>
      </w:r>
      <w:r w:rsidR="008746D7">
        <w:rPr>
          <w:rFonts w:ascii="Calibri" w:hAnsi="Calibri" w:cs="Calibri"/>
          <w:b/>
          <w:color w:val="336600"/>
          <w:sz w:val="28"/>
          <w:szCs w:val="28"/>
        </w:rPr>
        <w:t>októ</w:t>
      </w:r>
      <w:r w:rsidR="0065023F">
        <w:rPr>
          <w:rFonts w:ascii="Calibri" w:hAnsi="Calibri" w:cs="Calibri"/>
          <w:b/>
          <w:color w:val="336600"/>
          <w:sz w:val="28"/>
          <w:szCs w:val="28"/>
        </w:rPr>
        <w:t>bri</w:t>
      </w:r>
    </w:p>
    <w:p w14:paraId="186F2651" w14:textId="7836E39A" w:rsidR="005E70A4" w:rsidRPr="00E12FA4" w:rsidRDefault="003705E0" w:rsidP="005E70A4">
      <w:pPr>
        <w:tabs>
          <w:tab w:val="right" w:pos="9923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="00C07E1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A87DAC">
        <w:rPr>
          <w:rFonts w:ascii="Calibri" w:hAnsi="Calibri" w:cs="Calibri"/>
          <w:color w:val="000000"/>
          <w:spacing w:val="-2"/>
          <w:sz w:val="24"/>
          <w:szCs w:val="24"/>
        </w:rPr>
        <w:t>októ</w:t>
      </w:r>
      <w:r w:rsidR="001332EA">
        <w:rPr>
          <w:rFonts w:ascii="Calibri" w:hAnsi="Calibri" w:cs="Calibri"/>
          <w:color w:val="000000"/>
          <w:spacing w:val="-2"/>
          <w:sz w:val="24"/>
          <w:szCs w:val="24"/>
        </w:rPr>
        <w:t>bri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202</w:t>
      </w:r>
      <w:r w:rsidR="0025764C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sa v porovnaní s predchádzajúcim mesiacom predaj akostných fľašových 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vín s</w:t>
      </w:r>
      <w:r w:rsidR="009668E5">
        <w:rPr>
          <w:rFonts w:ascii="Calibri" w:hAnsi="Calibri" w:cs="Calibri"/>
          <w:b/>
          <w:spacing w:val="-4"/>
          <w:sz w:val="24"/>
          <w:szCs w:val="24"/>
        </w:rPr>
        <w:t> 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chráne</w:t>
      </w:r>
      <w:r w:rsidR="009668E5">
        <w:rPr>
          <w:rFonts w:ascii="Calibri" w:hAnsi="Calibri" w:cs="Calibri"/>
          <w:b/>
          <w:spacing w:val="-4"/>
          <w:sz w:val="24"/>
          <w:szCs w:val="24"/>
        </w:rPr>
        <w:t>-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ným</w:t>
      </w:r>
      <w:r w:rsidR="00A051F5" w:rsidRPr="00E12FA4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označením pôvodu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6F4432" w:rsidRPr="00E12FA4">
        <w:rPr>
          <w:rFonts w:ascii="Calibri" w:hAnsi="Calibri" w:cs="Calibri"/>
          <w:b/>
          <w:sz w:val="24"/>
          <w:szCs w:val="24"/>
        </w:rPr>
        <w:t>(s ch. o. p.)</w:t>
      </w:r>
      <w:r w:rsidR="006F4432">
        <w:rPr>
          <w:rFonts w:ascii="Calibri" w:hAnsi="Calibri" w:cs="Calibri"/>
          <w:b/>
          <w:sz w:val="24"/>
          <w:szCs w:val="24"/>
        </w:rPr>
        <w:t xml:space="preserve"> </w:t>
      </w:r>
      <w:r w:rsidR="0063494B">
        <w:rPr>
          <w:rFonts w:ascii="Calibri" w:hAnsi="Calibri" w:cs="Calibri"/>
          <w:color w:val="000000"/>
          <w:spacing w:val="-2"/>
          <w:sz w:val="24"/>
          <w:szCs w:val="24"/>
        </w:rPr>
        <w:t>zvýšil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.</w:t>
      </w:r>
    </w:p>
    <w:p w14:paraId="6027A628" w14:textId="3D9F5FB1" w:rsidR="005E70A4" w:rsidRPr="00E12FA4" w:rsidRDefault="0063494B" w:rsidP="005E70A4">
      <w:pPr>
        <w:tabs>
          <w:tab w:val="right" w:pos="9923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>
        <w:rPr>
          <w:rFonts w:ascii="Calibri" w:hAnsi="Calibri" w:cs="Calibri"/>
          <w:color w:val="000000"/>
          <w:spacing w:val="-2"/>
          <w:sz w:val="24"/>
          <w:szCs w:val="24"/>
        </w:rPr>
        <w:t>B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ieleho akostného</w:t>
      </w:r>
      <w:r w:rsidR="00107267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107267" w:rsidRPr="00E12FA4">
        <w:rPr>
          <w:rFonts w:ascii="Calibri" w:hAnsi="Calibri" w:cs="Calibri"/>
          <w:color w:val="000000"/>
          <w:spacing w:val="-2"/>
          <w:sz w:val="24"/>
          <w:szCs w:val="24"/>
        </w:rPr>
        <w:t>fľašov</w:t>
      </w:r>
      <w:r w:rsidR="00107267">
        <w:rPr>
          <w:rFonts w:ascii="Calibri" w:hAnsi="Calibri" w:cs="Calibri"/>
          <w:color w:val="000000"/>
          <w:spacing w:val="-2"/>
          <w:sz w:val="24"/>
          <w:szCs w:val="24"/>
        </w:rPr>
        <w:t>ého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vína sa </w:t>
      </w:r>
      <w:r w:rsidR="00217282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v medzimesačnom porovnaní 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predalo o 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15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2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%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viac</w:t>
      </w:r>
      <w:r w:rsidR="003815AC" w:rsidRPr="00E12FA4">
        <w:rPr>
          <w:rFonts w:ascii="Calibri" w:hAnsi="Calibri" w:cs="Calibri"/>
          <w:color w:val="000000"/>
          <w:spacing w:val="-2"/>
          <w:sz w:val="24"/>
          <w:szCs w:val="24"/>
        </w:rPr>
        <w:t>ej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, spolu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8</w:t>
      </w:r>
      <w:r w:rsidR="0053164C">
        <w:rPr>
          <w:rFonts w:ascii="Calibri" w:hAnsi="Calibri" w:cs="Calibri"/>
          <w:color w:val="000000"/>
          <w:spacing w:val="-2"/>
          <w:sz w:val="24"/>
          <w:szCs w:val="24"/>
        </w:rPr>
        <w:t> 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26</w:t>
      </w:r>
      <w:r w:rsidR="00AA7686">
        <w:rPr>
          <w:rFonts w:ascii="Calibri" w:hAnsi="Calibri" w:cs="Calibri"/>
          <w:color w:val="000000"/>
          <w:spacing w:val="-2"/>
          <w:sz w:val="24"/>
          <w:szCs w:val="24"/>
        </w:rPr>
        <w:t>1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63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hl,</w:t>
      </w:r>
      <w:r w:rsidR="00B15CF6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 xml:space="preserve">a 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predaj červeného akostného ví</w:t>
      </w:r>
      <w:r w:rsidR="006B2278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na </w:t>
      </w:r>
      <w:r w:rsidR="006473A5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="00AA7686">
        <w:rPr>
          <w:rFonts w:ascii="Calibri" w:hAnsi="Calibri" w:cs="Calibri"/>
          <w:color w:val="000000"/>
          <w:spacing w:val="-2"/>
          <w:sz w:val="24"/>
          <w:szCs w:val="24"/>
        </w:rPr>
        <w:t>túp</w:t>
      </w:r>
      <w:r w:rsidR="002D21D5">
        <w:rPr>
          <w:rFonts w:ascii="Calibri" w:hAnsi="Calibri" w:cs="Calibri"/>
          <w:color w:val="000000"/>
          <w:spacing w:val="-2"/>
          <w:sz w:val="24"/>
          <w:szCs w:val="24"/>
        </w:rPr>
        <w:t>ol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o 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2</w:t>
      </w:r>
      <w:r w:rsidR="00AA7686">
        <w:rPr>
          <w:rFonts w:ascii="Calibri" w:hAnsi="Calibri" w:cs="Calibri"/>
          <w:color w:val="000000"/>
          <w:spacing w:val="-2"/>
          <w:sz w:val="24"/>
          <w:szCs w:val="24"/>
        </w:rPr>
        <w:t>1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6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% na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3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228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96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hl.</w:t>
      </w:r>
    </w:p>
    <w:p w14:paraId="60095406" w14:textId="025BF41D" w:rsidR="005E70A4" w:rsidRPr="00E12FA4" w:rsidRDefault="00217282" w:rsidP="005E70A4">
      <w:pPr>
        <w:tabs>
          <w:tab w:val="right" w:pos="9923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Pri </w:t>
      </w:r>
      <w:r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tokajskom víne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(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25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29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hl) sme v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 xml:space="preserve"> októ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bri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202</w:t>
      </w:r>
      <w:r w:rsidR="0025764C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zaznamenali medzimesačný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pokles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predaja</w:t>
      </w:r>
      <w:r w:rsidR="00636A6D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 xml:space="preserve">až </w:t>
      </w:r>
      <w:r w:rsidR="00BC64AA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o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9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1</w:t>
      </w:r>
      <w:r w:rsidR="00BC64AA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 xml:space="preserve">0 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percenta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.</w:t>
      </w:r>
    </w:p>
    <w:p w14:paraId="30BB7612" w14:textId="1B73C3D9" w:rsidR="006B6E2C" w:rsidRPr="0028644A" w:rsidRDefault="00BC64AA" w:rsidP="0028644A">
      <w:pPr>
        <w:tabs>
          <w:tab w:val="right" w:pos="9923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="00175F37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októ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bri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202</w:t>
      </w:r>
      <w:r w:rsidR="0025764C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sa</w:t>
      </w:r>
      <w:r w:rsidR="00A22CCB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predalo </w:t>
      </w:r>
      <w:r w:rsidR="00A4474A">
        <w:rPr>
          <w:rFonts w:ascii="Calibri" w:hAnsi="Calibri" w:cs="Calibri"/>
          <w:color w:val="000000"/>
          <w:spacing w:val="-2"/>
          <w:sz w:val="24"/>
          <w:szCs w:val="24"/>
        </w:rPr>
        <w:t>3</w:t>
      </w:r>
      <w:r w:rsidR="00B719C3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A4474A">
        <w:rPr>
          <w:rFonts w:ascii="Calibri" w:hAnsi="Calibri" w:cs="Calibri"/>
          <w:color w:val="000000"/>
          <w:spacing w:val="-2"/>
          <w:sz w:val="24"/>
          <w:szCs w:val="24"/>
        </w:rPr>
        <w:t>914</w:t>
      </w:r>
      <w:r w:rsidR="00A22CCB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A4474A">
        <w:rPr>
          <w:rFonts w:ascii="Calibri" w:hAnsi="Calibri" w:cs="Calibri"/>
          <w:color w:val="000000"/>
          <w:spacing w:val="-2"/>
          <w:sz w:val="24"/>
          <w:szCs w:val="24"/>
        </w:rPr>
        <w:t>62</w:t>
      </w:r>
      <w:r w:rsidR="003A2226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 </w:t>
      </w:r>
      <w:r w:rsidR="003A2226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sektu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(</w:t>
      </w:r>
      <w:r w:rsidR="00A4474A">
        <w:rPr>
          <w:rFonts w:ascii="Calibri" w:hAnsi="Calibri" w:cs="Calibri"/>
          <w:color w:val="000000"/>
          <w:spacing w:val="-2"/>
          <w:sz w:val="24"/>
          <w:szCs w:val="24"/>
        </w:rPr>
        <w:t>-10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A4474A">
        <w:rPr>
          <w:rFonts w:ascii="Calibri" w:hAnsi="Calibri" w:cs="Calibri"/>
          <w:color w:val="000000"/>
          <w:spacing w:val="-2"/>
          <w:sz w:val="24"/>
          <w:szCs w:val="24"/>
        </w:rPr>
        <w:t>1</w:t>
      </w:r>
      <w:r w:rsidR="00F32DAF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3A2226" w:rsidRPr="00E12FA4">
        <w:rPr>
          <w:rFonts w:ascii="Calibri" w:hAnsi="Calibri" w:cs="Calibri"/>
          <w:color w:val="000000"/>
          <w:spacing w:val="-2"/>
          <w:sz w:val="24"/>
          <w:szCs w:val="24"/>
        </w:rPr>
        <w:t>%).</w:t>
      </w:r>
      <w:r w:rsidR="00486D58" w:rsidRPr="000E7196">
        <w:rPr>
          <w:rFonts w:asciiTheme="minorHAnsi" w:hAnsiTheme="minorHAnsi" w:cstheme="minorHAnsi"/>
          <w:sz w:val="24"/>
          <w:szCs w:val="24"/>
        </w:rPr>
        <w:tab/>
      </w:r>
      <w:r w:rsidR="002417E7">
        <w:rPr>
          <w:rFonts w:asciiTheme="minorHAnsi" w:hAnsiTheme="minorHAnsi" w:cstheme="minorHAnsi"/>
          <w:sz w:val="24"/>
          <w:szCs w:val="24"/>
        </w:rPr>
        <w:t xml:space="preserve"> </w:t>
      </w:r>
      <w:r w:rsidR="007560E0">
        <w:rPr>
          <w:rFonts w:asciiTheme="minorHAnsi" w:hAnsiTheme="minorHAnsi" w:cstheme="minorHAnsi"/>
          <w:sz w:val="18"/>
          <w:szCs w:val="18"/>
        </w:rPr>
        <w:t>©</w:t>
      </w:r>
      <w:r w:rsidR="007560E0" w:rsidRPr="00835629">
        <w:rPr>
          <w:rFonts w:asciiTheme="minorHAnsi" w:hAnsiTheme="minorHAnsi" w:cstheme="minorHAnsi"/>
          <w:i/>
          <w:iCs/>
          <w:sz w:val="18"/>
          <w:szCs w:val="18"/>
        </w:rPr>
        <w:t>PPA –</w:t>
      </w:r>
      <w:r w:rsidR="007560E0">
        <w:rPr>
          <w:rFonts w:asciiTheme="minorHAnsi" w:hAnsiTheme="minorHAnsi" w:cstheme="minorHAnsi"/>
          <w:i/>
          <w:iCs/>
          <w:sz w:val="18"/>
          <w:szCs w:val="18"/>
        </w:rPr>
        <w:t xml:space="preserve"> Odbor obchodných mechanizmov a</w:t>
      </w:r>
      <w:r w:rsidR="007560E0" w:rsidRPr="00835629">
        <w:rPr>
          <w:rFonts w:asciiTheme="minorHAnsi" w:hAnsiTheme="minorHAnsi" w:cstheme="minorHAnsi"/>
          <w:i/>
          <w:iCs/>
          <w:sz w:val="18"/>
          <w:szCs w:val="18"/>
        </w:rPr>
        <w:t xml:space="preserve"> ATIS</w:t>
      </w:r>
    </w:p>
    <w:p w14:paraId="1B836BBB" w14:textId="66A5F60C" w:rsidR="00B27AB4" w:rsidRPr="00735C18" w:rsidRDefault="006B6E2C" w:rsidP="00217EFA">
      <w:pPr>
        <w:pStyle w:val="Nadpis2"/>
        <w:rPr>
          <w:rFonts w:ascii="Calibri" w:hAnsi="Calibri" w:cs="Calibri"/>
          <w:color w:val="336600"/>
          <w:sz w:val="28"/>
          <w:szCs w:val="28"/>
        </w:rPr>
      </w:pPr>
      <w:bookmarkStart w:id="29" w:name="_Ceny_zeleniny_a"/>
      <w:bookmarkStart w:id="30" w:name="_Odbytové_ceny_vína"/>
      <w:bookmarkEnd w:id="29"/>
      <w:bookmarkEnd w:id="30"/>
      <w:r w:rsidRPr="00735C18">
        <w:rPr>
          <w:rFonts w:ascii="Calibri" w:hAnsi="Calibri" w:cs="Calibri"/>
          <w:color w:val="336600"/>
          <w:sz w:val="28"/>
          <w:szCs w:val="28"/>
        </w:rPr>
        <w:lastRenderedPageBreak/>
        <w:t>Odbytové c</w:t>
      </w:r>
      <w:r w:rsidR="00B27AB4" w:rsidRPr="00735C18">
        <w:rPr>
          <w:rFonts w:ascii="Calibri" w:hAnsi="Calibri" w:cs="Calibri"/>
          <w:color w:val="336600"/>
          <w:sz w:val="28"/>
          <w:szCs w:val="28"/>
        </w:rPr>
        <w:t xml:space="preserve">eny </w:t>
      </w:r>
      <w:r w:rsidRPr="00735C18">
        <w:rPr>
          <w:rFonts w:ascii="Calibri" w:hAnsi="Calibri" w:cs="Calibri"/>
          <w:color w:val="336600"/>
          <w:sz w:val="28"/>
          <w:szCs w:val="28"/>
        </w:rPr>
        <w:t>vína</w:t>
      </w:r>
      <w:r w:rsidR="00B27AB4" w:rsidRPr="00735C18">
        <w:rPr>
          <w:rFonts w:ascii="Calibri" w:hAnsi="Calibri" w:cs="Calibri"/>
          <w:color w:val="336600"/>
          <w:sz w:val="28"/>
          <w:szCs w:val="28"/>
        </w:rPr>
        <w:t xml:space="preserve"> od výrobcov </w:t>
      </w:r>
      <w:r w:rsidRPr="00735C18">
        <w:rPr>
          <w:rFonts w:ascii="Calibri" w:hAnsi="Calibri" w:cs="Calibri"/>
          <w:color w:val="336600"/>
          <w:sz w:val="28"/>
          <w:szCs w:val="28"/>
        </w:rPr>
        <w:t>v SR</w:t>
      </w:r>
    </w:p>
    <w:p w14:paraId="1BC8A201" w14:textId="74FCC8B7" w:rsidR="00B27AB4" w:rsidRPr="00823305" w:rsidRDefault="00EA634C" w:rsidP="00C52B15">
      <w:pPr>
        <w:tabs>
          <w:tab w:val="decimal" w:pos="7371"/>
          <w:tab w:val="right" w:pos="9781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835629">
        <w:rPr>
          <w:rFonts w:asciiTheme="minorHAnsi" w:hAnsiTheme="minorHAnsi" w:cstheme="minorHAnsi"/>
          <w:i/>
          <w:sz w:val="18"/>
          <w:szCs w:val="18"/>
        </w:rPr>
        <w:t xml:space="preserve">Ceny za </w:t>
      </w:r>
      <w:r w:rsidR="00D4360D">
        <w:rPr>
          <w:rFonts w:asciiTheme="minorHAnsi" w:hAnsiTheme="minorHAnsi" w:cstheme="minorHAnsi"/>
          <w:i/>
          <w:sz w:val="18"/>
          <w:szCs w:val="18"/>
        </w:rPr>
        <w:t>októ</w:t>
      </w:r>
      <w:r w:rsidR="0065023F">
        <w:rPr>
          <w:rFonts w:asciiTheme="minorHAnsi" w:hAnsiTheme="minorHAnsi" w:cstheme="minorHAnsi"/>
          <w:i/>
          <w:sz w:val="18"/>
          <w:szCs w:val="18"/>
        </w:rPr>
        <w:t>ber</w:t>
      </w:r>
      <w:r w:rsidRPr="00835629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125E11">
        <w:rPr>
          <w:rFonts w:asciiTheme="minorHAnsi" w:hAnsiTheme="minorHAnsi" w:cstheme="minorHAnsi"/>
          <w:i/>
          <w:sz w:val="18"/>
          <w:szCs w:val="18"/>
        </w:rPr>
        <w:t>5</w:t>
      </w:r>
      <w:r w:rsidRPr="00835629">
        <w:rPr>
          <w:rFonts w:asciiTheme="minorHAnsi" w:hAnsiTheme="minorHAnsi" w:cstheme="minorHAnsi"/>
          <w:sz w:val="18"/>
          <w:szCs w:val="18"/>
        </w:rPr>
        <w:tab/>
      </w:r>
      <w:r w:rsidR="00C52B15">
        <w:rPr>
          <w:rFonts w:asciiTheme="minorHAnsi" w:hAnsiTheme="minorHAnsi" w:cstheme="minorHAnsi"/>
          <w:sz w:val="18"/>
          <w:szCs w:val="18"/>
        </w:rPr>
        <w:t xml:space="preserve">     </w:t>
      </w:r>
      <w:r w:rsidR="00C52B15">
        <w:rPr>
          <w:rFonts w:ascii="Calibri" w:hAnsi="Calibri" w:cs="Calibri"/>
          <w:i/>
          <w:sz w:val="18"/>
          <w:szCs w:val="18"/>
        </w:rPr>
        <w:t xml:space="preserve">Ceny sa uvádzajú </w:t>
      </w:r>
      <w:r w:rsidR="00C52B15" w:rsidRPr="00835629">
        <w:rPr>
          <w:rFonts w:ascii="Calibri" w:hAnsi="Calibri" w:cs="Calibri"/>
          <w:i/>
          <w:sz w:val="18"/>
          <w:szCs w:val="18"/>
        </w:rPr>
        <w:t xml:space="preserve">v </w:t>
      </w:r>
      <w:r w:rsidR="00C52B15">
        <w:rPr>
          <w:rFonts w:ascii="Calibri" w:hAnsi="Calibri" w:cs="Calibri"/>
          <w:i/>
          <w:sz w:val="18"/>
          <w:szCs w:val="18"/>
        </w:rPr>
        <w:t>€/l</w:t>
      </w:r>
      <w:r w:rsidR="00751A79">
        <w:rPr>
          <w:rFonts w:ascii="Calibri" w:hAnsi="Calibri" w:cs="Calibri"/>
          <w:i/>
          <w:sz w:val="18"/>
          <w:szCs w:val="18"/>
        </w:rPr>
        <w:t>,</w:t>
      </w:r>
      <w:r w:rsidR="00C52B15" w:rsidRPr="00B4314D">
        <w:rPr>
          <w:rFonts w:ascii="Calibri" w:hAnsi="Calibri" w:cs="Calibri"/>
          <w:i/>
          <w:sz w:val="18"/>
          <w:szCs w:val="18"/>
        </w:rPr>
        <w:t xml:space="preserve"> </w:t>
      </w:r>
      <w:r w:rsidR="00C52B15" w:rsidRPr="00835629">
        <w:rPr>
          <w:rFonts w:ascii="Calibri" w:hAnsi="Calibri" w:cs="Calibri"/>
          <w:i/>
          <w:sz w:val="18"/>
          <w:szCs w:val="18"/>
        </w:rPr>
        <w:t>bez DPH</w:t>
      </w:r>
      <w:r w:rsidR="00C52B15">
        <w:rPr>
          <w:rFonts w:ascii="Calibri" w:hAnsi="Calibri" w:cs="Calibri"/>
          <w:i/>
          <w:sz w:val="18"/>
          <w:szCs w:val="18"/>
        </w:rPr>
        <w:t>, spotrebnej dane a dopravy</w:t>
      </w:r>
    </w:p>
    <w:tbl>
      <w:tblPr>
        <w:tblW w:w="9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7"/>
        <w:gridCol w:w="900"/>
        <w:gridCol w:w="901"/>
        <w:gridCol w:w="892"/>
        <w:gridCol w:w="909"/>
        <w:gridCol w:w="1105"/>
        <w:gridCol w:w="1105"/>
        <w:gridCol w:w="1149"/>
      </w:tblGrid>
      <w:tr w:rsidR="006B6E2C" w:rsidRPr="008A10A7" w14:paraId="79E99600" w14:textId="77777777" w:rsidTr="00B02DF0">
        <w:trPr>
          <w:cantSplit/>
          <w:trHeight w:val="504"/>
        </w:trPr>
        <w:tc>
          <w:tcPr>
            <w:tcW w:w="2947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4538DAF8" w14:textId="77777777" w:rsidR="006B6E2C" w:rsidRPr="006B6E2C" w:rsidRDefault="006B6E2C" w:rsidP="006B6E2C">
            <w:pPr>
              <w:spacing w:after="0" w:line="240" w:lineRule="auto"/>
              <w:ind w:left="57" w:right="17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Názov produktu</w:t>
            </w:r>
          </w:p>
        </w:tc>
        <w:tc>
          <w:tcPr>
            <w:tcW w:w="2693" w:type="dxa"/>
            <w:gridSpan w:val="3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3135308A" w14:textId="54427BB2" w:rsidR="006B6E2C" w:rsidRPr="006B6E2C" w:rsidRDefault="00D4360D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Októ</w:t>
            </w:r>
            <w:r w:rsidR="0065023F">
              <w:rPr>
                <w:rFonts w:asciiTheme="minorHAnsi" w:hAnsiTheme="minorHAnsi" w:cstheme="minorHAnsi"/>
                <w:b/>
                <w:sz w:val="18"/>
                <w:szCs w:val="18"/>
              </w:rPr>
              <w:t>ber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</w:t>
            </w:r>
            <w:r w:rsidR="00125E11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909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6093ECCE" w14:textId="514ADE02" w:rsidR="006B6E2C" w:rsidRPr="006B6E2C" w:rsidRDefault="00D4360D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September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</w:t>
            </w:r>
            <w:r w:rsidR="00D35C29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105" w:type="dxa"/>
            <w:vMerge w:val="restart"/>
            <w:tcBorders>
              <w:top w:val="threeDEmboss" w:sz="12" w:space="0" w:color="auto"/>
              <w:left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25F09066" w14:textId="77777777" w:rsidR="006B6E2C" w:rsidRPr="00B02DF0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</w:pPr>
            <w:r w:rsidRPr="00B02DF0"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  <w:t>Vývoj medzimesačný</w:t>
            </w:r>
          </w:p>
        </w:tc>
        <w:tc>
          <w:tcPr>
            <w:tcW w:w="1105" w:type="dxa"/>
            <w:vMerge w:val="restart"/>
            <w:tcBorders>
              <w:top w:val="threeDEmboss" w:sz="12" w:space="0" w:color="auto"/>
              <w:left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18E072AC" w14:textId="77777777" w:rsidR="006B6E2C" w:rsidRPr="00B02DF0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</w:pPr>
            <w:r w:rsidRPr="00B02DF0"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  <w:t>Vývoj medziročný</w:t>
            </w:r>
          </w:p>
        </w:tc>
        <w:tc>
          <w:tcPr>
            <w:tcW w:w="1149" w:type="dxa"/>
            <w:vMerge w:val="restart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D6F670"/>
            <w:vAlign w:val="center"/>
          </w:tcPr>
          <w:p w14:paraId="759BED40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Predané množstvo</w:t>
            </w:r>
          </w:p>
        </w:tc>
      </w:tr>
      <w:tr w:rsidR="006B6E2C" w:rsidRPr="008A10A7" w14:paraId="4BA79DE2" w14:textId="77777777" w:rsidTr="00B02DF0">
        <w:trPr>
          <w:cantSplit/>
          <w:trHeight w:val="284"/>
        </w:trPr>
        <w:tc>
          <w:tcPr>
            <w:tcW w:w="2947" w:type="dxa"/>
            <w:vMerge/>
            <w:tcBorders>
              <w:top w:val="single" w:sz="8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112C719E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10F785D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</w:t>
            </w: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98969F0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27B21A98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D6F670"/>
            <w:vAlign w:val="center"/>
          </w:tcPr>
          <w:p w14:paraId="76B2FD2D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6E2C" w:rsidRPr="008A10A7" w14:paraId="04B36F4F" w14:textId="77777777" w:rsidTr="00B02DF0">
        <w:trPr>
          <w:cantSplit/>
          <w:trHeight w:val="284"/>
        </w:trPr>
        <w:tc>
          <w:tcPr>
            <w:tcW w:w="2947" w:type="dxa"/>
            <w:vMerge/>
            <w:tcBorders>
              <w:top w:val="single" w:sz="8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860CEB9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34E7976D" w14:textId="173A70EB" w:rsidR="006B6E2C" w:rsidRPr="006B6E2C" w:rsidRDefault="00DF2E58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in.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33A91321" w14:textId="4B1C796D" w:rsidR="006B6E2C" w:rsidRPr="006B6E2C" w:rsidRDefault="00DF2E58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ax.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84FAD5B" w14:textId="437A36D9" w:rsidR="006B6E2C" w:rsidRPr="006B6E2C" w:rsidRDefault="00DF2E58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riem.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23BA6A21" w14:textId="76CA3A1C" w:rsidR="006B6E2C" w:rsidRPr="006B6E2C" w:rsidRDefault="00E60A84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riem.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41864762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Cs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576D5ACF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Cs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6F670"/>
            <w:vAlign w:val="center"/>
          </w:tcPr>
          <w:p w14:paraId="194199BC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Cs/>
                <w:sz w:val="18"/>
                <w:szCs w:val="18"/>
              </w:rPr>
              <w:t>hl</w:t>
            </w:r>
          </w:p>
        </w:tc>
      </w:tr>
      <w:tr w:rsidR="00241844" w:rsidRPr="008A10A7" w14:paraId="3C170A05" w14:textId="77777777" w:rsidTr="00241844">
        <w:trPr>
          <w:cantSplit/>
          <w:trHeight w:val="425"/>
        </w:trPr>
        <w:tc>
          <w:tcPr>
            <w:tcW w:w="2947" w:type="dxa"/>
            <w:tcBorders>
              <w:top w:val="threeDEmboss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973852" w14:textId="32A870A5" w:rsidR="00241844" w:rsidRPr="006B6E2C" w:rsidRDefault="00241844" w:rsidP="00241844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1" w:name="_Hlk212337928"/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biele b. z. o.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5854AB" w14:textId="3937B433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901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B4E469" w14:textId="52C49A22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13,57</w:t>
            </w:r>
          </w:p>
        </w:tc>
        <w:tc>
          <w:tcPr>
            <w:tcW w:w="892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AB6425" w14:textId="23A23151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909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2D844E" w14:textId="6F9D6B9D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105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398C43" w14:textId="1302C3A7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-4,5</w:t>
            </w:r>
          </w:p>
        </w:tc>
        <w:tc>
          <w:tcPr>
            <w:tcW w:w="1105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C6C92B" w14:textId="0542ED17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-3,0</w:t>
            </w:r>
          </w:p>
        </w:tc>
        <w:tc>
          <w:tcPr>
            <w:tcW w:w="1149" w:type="dxa"/>
            <w:tcBorders>
              <w:top w:val="threeDEmboss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7E2066DC" w14:textId="35B3A488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3 780,05</w:t>
            </w:r>
          </w:p>
        </w:tc>
      </w:tr>
      <w:tr w:rsidR="00241844" w:rsidRPr="008A10A7" w14:paraId="69EE9499" w14:textId="77777777" w:rsidTr="00241844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844A5" w14:textId="161FFEF4" w:rsidR="00241844" w:rsidRPr="006B6E2C" w:rsidRDefault="00241844" w:rsidP="00241844">
            <w:pPr>
              <w:tabs>
                <w:tab w:val="left" w:pos="1985"/>
              </w:tabs>
              <w:spacing w:after="0" w:line="240" w:lineRule="auto"/>
              <w:ind w:left="57" w:firstLine="85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E5E30" w14:textId="08F98D5C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00EA9" w14:textId="5CD4DA8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2,44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F3E37" w14:textId="04BEFF8C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28F22" w14:textId="748E1476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1,06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9EC4F" w14:textId="56729771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-1,2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B6E56" w14:textId="04AE01C9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64C4B8B3" w14:textId="38C57AD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3 448,35</w:t>
            </w:r>
          </w:p>
        </w:tc>
      </w:tr>
      <w:tr w:rsidR="00241844" w:rsidRPr="008A10A7" w14:paraId="27724ABC" w14:textId="77777777" w:rsidTr="00241844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7AF2B" w14:textId="7EEC1BD2" w:rsidR="00241844" w:rsidRPr="006B6E2C" w:rsidRDefault="00241844" w:rsidP="00241844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červené b. z. o.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7A239" w14:textId="0408ED4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370E84" w14:textId="723C8592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16,44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4D0EE" w14:textId="3EB22823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01D11" w14:textId="3760F3C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A7F083" w14:textId="1F2F14C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-4,4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C2BB8A" w14:textId="23AB4CA6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-4,9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FFFFF" w:themeFill="background1"/>
            <w:vAlign w:val="center"/>
          </w:tcPr>
          <w:p w14:paraId="17A170D5" w14:textId="394091B1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1 751,41</w:t>
            </w:r>
          </w:p>
        </w:tc>
      </w:tr>
      <w:tr w:rsidR="00241844" w:rsidRPr="008A10A7" w14:paraId="42C0A31D" w14:textId="77777777" w:rsidTr="00241844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A9E057" w14:textId="443CD1AC" w:rsidR="00241844" w:rsidRPr="006B6E2C" w:rsidRDefault="00241844" w:rsidP="00241844">
            <w:pPr>
              <w:tabs>
                <w:tab w:val="left" w:pos="1985"/>
              </w:tabs>
              <w:spacing w:after="0" w:line="240" w:lineRule="auto"/>
              <w:ind w:left="57" w:firstLine="85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1065D7" w14:textId="1A769CC2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1FA2B9" w14:textId="6B10567B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B28732" w14:textId="65963C5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969E5" w14:textId="6B901BB1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06322" w14:textId="505AAB4E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813C0" w14:textId="32DDA10C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FFFFF" w:themeFill="background1"/>
            <w:vAlign w:val="center"/>
          </w:tcPr>
          <w:p w14:paraId="62AA8517" w14:textId="4ACB8E9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1 901,22</w:t>
            </w:r>
          </w:p>
        </w:tc>
      </w:tr>
      <w:tr w:rsidR="00241844" w:rsidRPr="008A10A7" w14:paraId="7CFADFA5" w14:textId="77777777" w:rsidTr="00241844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33E6E9E" w14:textId="2C7DC59F" w:rsidR="00241844" w:rsidRPr="006B6E2C" w:rsidRDefault="00241844" w:rsidP="00241844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z. o.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D26907F" w14:textId="5DCA313C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B821D99" w14:textId="2C052F32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9B638AC" w14:textId="677A42B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2,05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EA8D9E6" w14:textId="6289361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2EBC4E55" w14:textId="482D6A8E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-0,9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915DD70" w14:textId="4E7BF37A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-5,6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26DCBAE6" w14:textId="06A2337B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221,22</w:t>
            </w:r>
          </w:p>
        </w:tc>
      </w:tr>
      <w:tr w:rsidR="00241844" w:rsidRPr="008A10A7" w14:paraId="78CC6538" w14:textId="77777777" w:rsidTr="00241844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F62B1D4" w14:textId="21745293" w:rsidR="00241844" w:rsidRPr="006B6E2C" w:rsidRDefault="00241844" w:rsidP="00241844">
            <w:pPr>
              <w:tabs>
                <w:tab w:val="left" w:pos="1985"/>
                <w:tab w:val="left" w:pos="2127"/>
              </w:tabs>
              <w:spacing w:after="0" w:line="240" w:lineRule="auto"/>
              <w:ind w:left="57" w:firstLine="1644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84CF9A4" w14:textId="14A37043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C11EA6F" w14:textId="418270F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65B86B4" w14:textId="257FDAE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04B942F" w14:textId="2CC6A113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E80C563" w14:textId="2DAD79A2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D213989" w14:textId="2C46EE84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3EA91D0E" w14:textId="7E393C1C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</w:tr>
      <w:tr w:rsidR="00241844" w:rsidRPr="008A10A7" w14:paraId="77633845" w14:textId="77777777" w:rsidTr="00241844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54540BF4" w14:textId="77549735" w:rsidR="00241844" w:rsidRPr="006B6E2C" w:rsidRDefault="00241844" w:rsidP="00241844">
            <w:pPr>
              <w:tabs>
                <w:tab w:val="left" w:pos="2040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z. o.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75B7E29" w14:textId="1BEBD2AE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C03C1A9" w14:textId="6EB3378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7295745" w14:textId="1A7D7EEE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1,93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805DAF8" w14:textId="21E45468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3AE1AF6" w14:textId="06A1B36C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-4,3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94D120E" w14:textId="60184AC1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-3,4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5CBA6FE3" w14:textId="47B42642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142,71</w:t>
            </w:r>
          </w:p>
        </w:tc>
      </w:tr>
      <w:tr w:rsidR="00241844" w:rsidRPr="008A10A7" w14:paraId="279C6CB7" w14:textId="77777777" w:rsidTr="00241844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472A2FB" w14:textId="33E7E777" w:rsidR="00241844" w:rsidRPr="006B6E2C" w:rsidRDefault="00241844" w:rsidP="00241844">
            <w:pPr>
              <w:tabs>
                <w:tab w:val="left" w:pos="204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2CE35106" w14:textId="7661C099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27A824DA" w14:textId="29618FB8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89A9895" w14:textId="28EEA917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5DDC80B7" w14:textId="47A945C2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F42DE98" w14:textId="6B81239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3625F8E" w14:textId="1171AFE7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1FF8D1FC" w14:textId="33CD5C98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</w:tr>
      <w:tr w:rsidR="00241844" w:rsidRPr="008A10A7" w14:paraId="3F09E135" w14:textId="77777777" w:rsidTr="00241844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037CDA" w14:textId="2F7B5C4C" w:rsidR="00241844" w:rsidRPr="006B6E2C" w:rsidRDefault="00241844" w:rsidP="00241844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D97EE7" w14:textId="2F491C07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1,84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6373E" w14:textId="793A5AFE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15,90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E1F866" w14:textId="78298CB1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0347B6" w14:textId="4C838167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2D5D4" w14:textId="12BE607A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31EF25" w14:textId="71BA81C8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FFFFFF" w:themeFill="background1"/>
            <w:vAlign w:val="center"/>
          </w:tcPr>
          <w:p w14:paraId="02B04313" w14:textId="131B8F24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9 682,40</w:t>
            </w:r>
          </w:p>
        </w:tc>
      </w:tr>
      <w:tr w:rsidR="00241844" w:rsidRPr="008A10A7" w14:paraId="2AD9E8CD" w14:textId="77777777" w:rsidTr="00241844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1175A9" w14:textId="469F75A6" w:rsidR="00241844" w:rsidRPr="006B6E2C" w:rsidRDefault="00241844" w:rsidP="00241844">
            <w:pPr>
              <w:tabs>
                <w:tab w:val="left" w:pos="851"/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Akostné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spolu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DBC936" w14:textId="2D24599C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C2D6FC" w14:textId="036FA56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BE6E7E" w14:textId="0935E04C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A1B5A8" w14:textId="2682E8B4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C2DEB9" w14:textId="57FBA5A1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E7403E" w14:textId="6BE49460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5698469D" w14:textId="68207FA2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8 261,63</w:t>
            </w:r>
          </w:p>
        </w:tc>
      </w:tr>
      <w:tr w:rsidR="00241844" w:rsidRPr="008A10A7" w14:paraId="4FFFB48B" w14:textId="77777777" w:rsidTr="00241844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C4CC4E" w14:textId="77777777" w:rsidR="00241844" w:rsidRPr="006B6E2C" w:rsidRDefault="00241844" w:rsidP="00241844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z toho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Veltlínske zelené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DE78EC" w14:textId="7BB04333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D1AC22" w14:textId="3F155882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FC5693E" w14:textId="35C1645B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636802" w14:textId="77BCD1ED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99F191" w14:textId="0506298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D4FD2C" w14:textId="60522A9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2101755A" w14:textId="5436F4B3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1 160,84</w:t>
            </w:r>
          </w:p>
        </w:tc>
      </w:tr>
      <w:tr w:rsidR="00241844" w:rsidRPr="008A10A7" w14:paraId="26B3C86D" w14:textId="77777777" w:rsidTr="00241844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E10D7" w14:textId="77777777" w:rsidR="00241844" w:rsidRPr="006B6E2C" w:rsidRDefault="00241844" w:rsidP="00241844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Rizling vlašský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8C180" w14:textId="1801D67D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42A95" w14:textId="00C11698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8,20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28339" w14:textId="4A9D2F39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10D88" w14:textId="530B1E57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0DC7D" w14:textId="161DABD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-4,2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7AF8F" w14:textId="7213DB3B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-8,3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2FF6B613" w14:textId="4C19B16E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1 093,25</w:t>
            </w:r>
          </w:p>
        </w:tc>
      </w:tr>
      <w:tr w:rsidR="00241844" w:rsidRPr="008A10A7" w14:paraId="11CB22C6" w14:textId="77777777" w:rsidTr="00241844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1CC90D" w14:textId="77777777" w:rsidR="00241844" w:rsidRPr="006B6E2C" w:rsidRDefault="00241844" w:rsidP="00241844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Akostné s prívlastkom biele 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>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59CE31" w14:textId="18F6855E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47F8CF" w14:textId="44E221DD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20C9DA" w14:textId="73416C8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ECBA49" w14:textId="37658EF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B379BC" w14:textId="7B1D0DC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51D479" w14:textId="513AB2DC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6F51021E" w14:textId="30F8E929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1 420,77</w:t>
            </w:r>
          </w:p>
        </w:tc>
      </w:tr>
      <w:tr w:rsidR="00241844" w:rsidRPr="008A10A7" w14:paraId="7462665D" w14:textId="77777777" w:rsidTr="00241844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01D2BB" w14:textId="71E20E89" w:rsidR="00241844" w:rsidRPr="006B6E2C" w:rsidRDefault="00241844" w:rsidP="00241844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akostné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FE30BE" w14:textId="512315E0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A0B693" w14:textId="23621CDB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88FF2A" w14:textId="589EC5B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B1DF53" w14:textId="2DCFE55E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D150A9" w14:textId="40F8502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-13,9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10579B" w14:textId="322FB84E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-3,0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05FDCB06" w14:textId="7D59BD1A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1 937,46</w:t>
            </w:r>
          </w:p>
        </w:tc>
      </w:tr>
      <w:tr w:rsidR="00241844" w:rsidRPr="008A10A7" w14:paraId="60CFCAB7" w14:textId="77777777" w:rsidTr="00241844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DFDFF08" w14:textId="77777777" w:rsidR="00241844" w:rsidRPr="006B6E2C" w:rsidRDefault="00241844" w:rsidP="00241844">
            <w:pPr>
              <w:tabs>
                <w:tab w:val="left" w:pos="156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Tokajské vína spolu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42DE2D9" w14:textId="1DF26E56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5,86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F646BEF" w14:textId="50184296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23,41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A8D8625" w14:textId="3D8377B1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25FF681" w14:textId="740CCD3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6680B47D" w14:textId="4CA5379E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161,7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299028A" w14:textId="148446A7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-14,2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73034DE2" w14:textId="11028D10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25,29</w:t>
            </w:r>
          </w:p>
        </w:tc>
      </w:tr>
      <w:tr w:rsidR="00241844" w:rsidRPr="008A10A7" w14:paraId="04697BB2" w14:textId="77777777" w:rsidTr="00241844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EA0B2D0" w14:textId="77777777" w:rsidR="00241844" w:rsidRPr="006B6E2C" w:rsidRDefault="00241844" w:rsidP="00241844">
            <w:pPr>
              <w:tabs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Tokajské samorodné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5F8915C" w14:textId="1D6F320A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BED27F2" w14:textId="1039E7DC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22,60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54227197" w14:textId="199D8724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7,27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86C7F4D" w14:textId="44CC772B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55C97D3" w14:textId="1081A4B7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-10,8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C392DE0" w14:textId="743F9B0E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48A1DB5E" w14:textId="0A73959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7,53</w:t>
            </w:r>
          </w:p>
        </w:tc>
      </w:tr>
      <w:tr w:rsidR="00241844" w:rsidRPr="008A10A7" w14:paraId="56DF694B" w14:textId="77777777" w:rsidTr="00241844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5DBB0745" w14:textId="77777777" w:rsidR="00241844" w:rsidRPr="006B6E2C" w:rsidRDefault="00241844" w:rsidP="00241844">
            <w:pPr>
              <w:tabs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Tokajské putňové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B12D754" w14:textId="1787E4F3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13,99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CDB959F" w14:textId="2EBCF1A4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32,36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1F07C204" w14:textId="035521A1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16,95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07AAD159" w14:textId="0235A6A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F2DF828" w14:textId="38B03C9D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-9,1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195F28B" w14:textId="3F6D4944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-1,9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50869A6F" w14:textId="4DAA5BF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11,46</w:t>
            </w:r>
          </w:p>
        </w:tc>
      </w:tr>
      <w:tr w:rsidR="00241844" w:rsidRPr="008A10A7" w14:paraId="3F96D9A1" w14:textId="77777777" w:rsidTr="00241844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D73B56" w14:textId="57D82251" w:rsidR="00241844" w:rsidRPr="006B6E2C" w:rsidRDefault="00241844" w:rsidP="00241844">
            <w:pPr>
              <w:tabs>
                <w:tab w:val="left" w:pos="1560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30C2AF6" w14:textId="7BD55AC4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4D8D53F" w14:textId="29709F02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15,27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D797602" w14:textId="2EFBF847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7B0E3F7" w14:textId="5D43C666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263CA2" w14:textId="205C0168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DF0D007" w14:textId="3DF8C372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F2F2F2"/>
            <w:vAlign w:val="center"/>
          </w:tcPr>
          <w:p w14:paraId="7A699570" w14:textId="351A0D61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4 069,15</w:t>
            </w:r>
          </w:p>
        </w:tc>
      </w:tr>
      <w:tr w:rsidR="00241844" w:rsidRPr="008A10A7" w14:paraId="51678FC2" w14:textId="77777777" w:rsidTr="00241844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27DDB7" w14:textId="20E0FF73" w:rsidR="00241844" w:rsidRPr="006B6E2C" w:rsidRDefault="00241844" w:rsidP="00241844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Akostné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spolu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71825C" w14:textId="23776BD0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A2C4D7" w14:textId="56D160AC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660F2C" w14:textId="133C9548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2,88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60E521" w14:textId="7211F8E3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42DACF" w14:textId="50770FC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D11D66" w14:textId="07B2D6C2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5B61C8F7" w14:textId="6C45D64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3 228,96</w:t>
            </w:r>
          </w:p>
        </w:tc>
      </w:tr>
      <w:tr w:rsidR="00241844" w:rsidRPr="008A10A7" w14:paraId="68710544" w14:textId="77777777" w:rsidTr="00241844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02F220" w14:textId="77777777" w:rsidR="00241844" w:rsidRPr="006B6E2C" w:rsidRDefault="00241844" w:rsidP="00241844">
            <w:pPr>
              <w:tabs>
                <w:tab w:val="left" w:pos="284"/>
                <w:tab w:val="left" w:pos="1134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z toho: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Frankovka modrá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50F77A3" w14:textId="5D73432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6D8306" w14:textId="5A916DAB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9,95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488313" w14:textId="7E91ED74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D96086" w14:textId="66025EE3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58A874" w14:textId="69AE11F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4357AF" w14:textId="400CF769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-0,3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7987C3D7" w14:textId="57025350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1 050,81</w:t>
            </w:r>
          </w:p>
        </w:tc>
      </w:tr>
      <w:tr w:rsidR="00241844" w:rsidRPr="008A10A7" w14:paraId="5C617436" w14:textId="77777777" w:rsidTr="00241844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3ECC6" w14:textId="77777777" w:rsidR="00241844" w:rsidRPr="006B6E2C" w:rsidRDefault="00241844" w:rsidP="00241844">
            <w:pPr>
              <w:tabs>
                <w:tab w:val="left" w:pos="284"/>
                <w:tab w:val="left" w:pos="1134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Svätovavrinecké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F576D" w14:textId="1C158A6C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9AEDD" w14:textId="2BA98180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62BF3" w14:textId="617400F6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0F70C" w14:textId="055DEE16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2652B" w14:textId="71948A62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00C58" w14:textId="5C5DAD1A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6FF67132" w14:textId="2E26162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266,78</w:t>
            </w:r>
          </w:p>
        </w:tc>
      </w:tr>
      <w:tr w:rsidR="00241844" w:rsidRPr="008A10A7" w14:paraId="07111D4C" w14:textId="77777777" w:rsidTr="00241844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B42EEF" w14:textId="77777777" w:rsidR="00241844" w:rsidRPr="006B6E2C" w:rsidRDefault="00241844" w:rsidP="00241844">
            <w:pPr>
              <w:tabs>
                <w:tab w:val="left" w:pos="284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Akostné s prívlastkom červ. 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>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794F35" w14:textId="276FF350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E06991" w14:textId="0C0CA6B1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3E93D4" w14:textId="6F9F2302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B9EFAD" w14:textId="2402CB36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2CA5FA" w14:textId="541B1D84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E83167" w14:textId="0244B564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40BBFE21" w14:textId="1D377B78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840,18</w:t>
            </w:r>
          </w:p>
        </w:tc>
      </w:tr>
      <w:tr w:rsidR="00241844" w:rsidRPr="008A10A7" w14:paraId="0985FDE1" w14:textId="77777777" w:rsidTr="00241844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9D8FE7" w14:textId="6B9B9218" w:rsidR="00241844" w:rsidRPr="006B6E2C" w:rsidRDefault="00241844" w:rsidP="00241844">
            <w:pPr>
              <w:tabs>
                <w:tab w:val="left" w:pos="1985"/>
                <w:tab w:val="left" w:pos="2280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akostné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A65999" w14:textId="30D80FD4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C823C3" w14:textId="2800CB0F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10E03C" w14:textId="1F07F4BB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7722F5" w14:textId="510A656A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84DD94" w14:textId="60E7C41B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-16,9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356907" w14:textId="63356178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350B31E5" w14:textId="3A4346A5" w:rsidR="00241844" w:rsidRPr="00241844" w:rsidRDefault="00241844" w:rsidP="00241844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844">
              <w:rPr>
                <w:rFonts w:ascii="Calibri" w:hAnsi="Calibri" w:cs="Calibri"/>
                <w:color w:val="000000"/>
                <w:sz w:val="18"/>
                <w:szCs w:val="18"/>
              </w:rPr>
              <w:t>548,21</w:t>
            </w:r>
          </w:p>
        </w:tc>
      </w:tr>
      <w:tr w:rsidR="00906731" w:rsidRPr="008A10A7" w14:paraId="4B73EC8E" w14:textId="77777777" w:rsidTr="00906731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469527D" w14:textId="77777777" w:rsidR="00906731" w:rsidRPr="006B6E2C" w:rsidRDefault="00906731" w:rsidP="00906731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Sekt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078E76A1" w14:textId="355F28AE" w:rsidR="00906731" w:rsidRPr="00906731" w:rsidRDefault="00906731" w:rsidP="00906731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6731">
              <w:rPr>
                <w:rFonts w:ascii="Calibri" w:hAnsi="Calibri" w:cs="Calibri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F69C3A5" w14:textId="409C3A04" w:rsidR="00906731" w:rsidRPr="00906731" w:rsidRDefault="00906731" w:rsidP="00906731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6731">
              <w:rPr>
                <w:rFonts w:ascii="Calibri" w:hAnsi="Calibri" w:cs="Calibri"/>
                <w:color w:val="000000"/>
                <w:sz w:val="18"/>
                <w:szCs w:val="18"/>
              </w:rPr>
              <w:t>19,85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178383E2" w14:textId="42DC3EB3" w:rsidR="00906731" w:rsidRPr="00906731" w:rsidRDefault="00906731" w:rsidP="00906731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67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2B674128" w14:textId="3442DDCF" w:rsidR="00906731" w:rsidRPr="00906731" w:rsidRDefault="00906731" w:rsidP="00906731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6731">
              <w:rPr>
                <w:rFonts w:ascii="Calibri" w:hAnsi="Calibri" w:cs="Calibri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33B5D05" w14:textId="42C43BB5" w:rsidR="00906731" w:rsidRPr="00906731" w:rsidRDefault="00906731" w:rsidP="00906731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90673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-5,1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076C5938" w14:textId="35BC7DDC" w:rsidR="00906731" w:rsidRPr="00906731" w:rsidRDefault="00906731" w:rsidP="00906731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90673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-3,8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62A768FF" w14:textId="646C98E3" w:rsidR="00906731" w:rsidRPr="00906731" w:rsidRDefault="00906731" w:rsidP="00906731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06731">
              <w:rPr>
                <w:rFonts w:ascii="Calibri" w:hAnsi="Calibri" w:cs="Calibri"/>
                <w:color w:val="000000"/>
                <w:sz w:val="18"/>
                <w:szCs w:val="18"/>
              </w:rPr>
              <w:t>3 914,62</w:t>
            </w:r>
          </w:p>
        </w:tc>
      </w:tr>
    </w:tbl>
    <w:bookmarkEnd w:id="31"/>
    <w:p w14:paraId="0F7E5DD8" w14:textId="36BECCAF" w:rsidR="00DF1F05" w:rsidRPr="00823305" w:rsidRDefault="00B27AB4" w:rsidP="00011E3D">
      <w:pPr>
        <w:spacing w:after="0" w:line="240" w:lineRule="auto"/>
        <w:ind w:right="57"/>
        <w:rPr>
          <w:rFonts w:asciiTheme="minorHAnsi" w:hAnsiTheme="minorHAnsi" w:cstheme="minorHAnsi"/>
          <w:i/>
          <w:iCs/>
          <w:sz w:val="18"/>
          <w:szCs w:val="18"/>
        </w:rPr>
      </w:pPr>
      <w:r w:rsidRPr="00823305">
        <w:rPr>
          <w:rFonts w:asciiTheme="minorHAnsi" w:hAnsiTheme="minorHAnsi" w:cstheme="minorHAnsi"/>
          <w:i/>
          <w:spacing w:val="-2"/>
          <w:sz w:val="18"/>
          <w:szCs w:val="18"/>
        </w:rPr>
        <w:t xml:space="preserve">Prameň: </w:t>
      </w:r>
      <w:r w:rsidR="007560E0">
        <w:rPr>
          <w:rFonts w:asciiTheme="minorHAnsi" w:hAnsiTheme="minorHAnsi" w:cstheme="minorHAnsi"/>
          <w:sz w:val="18"/>
          <w:szCs w:val="18"/>
        </w:rPr>
        <w:t>©</w:t>
      </w:r>
      <w:r w:rsidR="007560E0" w:rsidRPr="00835629">
        <w:rPr>
          <w:rFonts w:asciiTheme="minorHAnsi" w:hAnsiTheme="minorHAnsi" w:cstheme="minorHAnsi"/>
          <w:i/>
          <w:iCs/>
          <w:sz w:val="18"/>
          <w:szCs w:val="18"/>
        </w:rPr>
        <w:t>PPA –</w:t>
      </w:r>
      <w:r w:rsidR="007560E0">
        <w:rPr>
          <w:rFonts w:asciiTheme="minorHAnsi" w:hAnsiTheme="minorHAnsi" w:cstheme="minorHAnsi"/>
          <w:i/>
          <w:iCs/>
          <w:sz w:val="18"/>
          <w:szCs w:val="18"/>
        </w:rPr>
        <w:t xml:space="preserve"> Odbor obchodných mechanizmov a</w:t>
      </w:r>
      <w:r w:rsidR="007560E0" w:rsidRPr="00835629">
        <w:rPr>
          <w:rFonts w:asciiTheme="minorHAnsi" w:hAnsiTheme="minorHAnsi" w:cstheme="minorHAnsi"/>
          <w:i/>
          <w:iCs/>
          <w:sz w:val="18"/>
          <w:szCs w:val="18"/>
        </w:rPr>
        <w:t xml:space="preserve"> ATIS</w:t>
      </w:r>
      <w:r w:rsidRPr="00823305">
        <w:rPr>
          <w:rFonts w:asciiTheme="minorHAnsi" w:hAnsiTheme="minorHAnsi" w:cstheme="minorHAnsi"/>
          <w:i/>
          <w:spacing w:val="-2"/>
          <w:sz w:val="18"/>
          <w:szCs w:val="18"/>
        </w:rPr>
        <w:t>; v</w:t>
      </w:r>
      <w:r w:rsidRPr="00823305">
        <w:rPr>
          <w:rFonts w:asciiTheme="minorHAnsi" w:hAnsiTheme="minorHAnsi" w:cstheme="minorHAnsi"/>
          <w:i/>
          <w:sz w:val="18"/>
          <w:szCs w:val="18"/>
        </w:rPr>
        <w:t>ysvetlivky: SR - Slovensko spolu, Zso - západoslovenská oblasť (Bratislavský, Trnavský, Trenčiansky a Nitriansky kraj), Sso - stredoslovenská oblasť (Žilinský a Banskobystrický kraj), Vso - východoslovenská oblasť (Košický a Prešovský kraj), *1 - cenu, resp. vývoj nezverejňujeme (menej ako 3 údaje).</w:t>
      </w:r>
      <w:r w:rsidRPr="00823305">
        <w:rPr>
          <w:rFonts w:asciiTheme="minorHAnsi" w:hAnsiTheme="minorHAnsi" w:cstheme="minorHAnsi"/>
          <w:i/>
          <w:iCs/>
          <w:sz w:val="18"/>
          <w:szCs w:val="18"/>
        </w:rPr>
        <w:br w:type="page"/>
      </w:r>
    </w:p>
    <w:p w14:paraId="7C379D93" w14:textId="7B532FF4" w:rsidR="006F20FD" w:rsidRPr="00823305" w:rsidRDefault="006F20FD" w:rsidP="00BF0C4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163A7E4" w14:textId="3F9B0251" w:rsidR="006F20FD" w:rsidRPr="00735C18" w:rsidRDefault="006F20FD" w:rsidP="004F3571">
      <w:pPr>
        <w:pStyle w:val="Nadpis2"/>
        <w:spacing w:before="0"/>
        <w:rPr>
          <w:rFonts w:asciiTheme="minorHAnsi" w:hAnsiTheme="minorHAnsi" w:cstheme="minorHAnsi"/>
          <w:color w:val="336600"/>
          <w:sz w:val="28"/>
          <w:szCs w:val="28"/>
        </w:rPr>
      </w:pPr>
      <w:bookmarkStart w:id="32" w:name="_Grafy_vývoja_cien_2"/>
      <w:bookmarkStart w:id="33" w:name="_Grafy_odbytových_cien"/>
      <w:bookmarkEnd w:id="32"/>
      <w:bookmarkEnd w:id="33"/>
      <w:r w:rsidRPr="00735C18">
        <w:rPr>
          <w:rFonts w:asciiTheme="minorHAnsi" w:hAnsiTheme="minorHAnsi" w:cstheme="minorHAnsi"/>
          <w:color w:val="336600"/>
          <w:sz w:val="28"/>
          <w:szCs w:val="28"/>
        </w:rPr>
        <w:t xml:space="preserve">Grafy </w:t>
      </w:r>
      <w:r w:rsidR="00E8223E" w:rsidRPr="00735C18">
        <w:rPr>
          <w:rFonts w:asciiTheme="minorHAnsi" w:hAnsiTheme="minorHAnsi" w:cstheme="minorHAnsi"/>
          <w:color w:val="336600"/>
          <w:sz w:val="28"/>
          <w:szCs w:val="28"/>
        </w:rPr>
        <w:t>odbytových</w:t>
      </w:r>
      <w:r w:rsidRPr="00735C18">
        <w:rPr>
          <w:rFonts w:asciiTheme="minorHAnsi" w:hAnsiTheme="minorHAnsi" w:cstheme="minorHAnsi"/>
          <w:color w:val="336600"/>
          <w:sz w:val="28"/>
          <w:szCs w:val="28"/>
        </w:rPr>
        <w:t xml:space="preserve"> cien </w:t>
      </w:r>
      <w:r w:rsidR="00E8223E" w:rsidRPr="00735C18">
        <w:rPr>
          <w:rFonts w:asciiTheme="minorHAnsi" w:hAnsiTheme="minorHAnsi" w:cstheme="minorHAnsi"/>
          <w:color w:val="336600"/>
          <w:sz w:val="28"/>
          <w:szCs w:val="28"/>
        </w:rPr>
        <w:t>fľašového vína od výrobc</w:t>
      </w:r>
      <w:r w:rsidRPr="00735C18">
        <w:rPr>
          <w:rFonts w:asciiTheme="minorHAnsi" w:hAnsiTheme="minorHAnsi" w:cstheme="minorHAnsi"/>
          <w:color w:val="336600"/>
          <w:sz w:val="28"/>
          <w:szCs w:val="28"/>
        </w:rPr>
        <w:t>ov</w:t>
      </w:r>
    </w:p>
    <w:p w14:paraId="5282C413" w14:textId="56F2F2E3" w:rsidR="00FD6E11" w:rsidRDefault="00751D07" w:rsidP="00A16F76">
      <w:pPr>
        <w:rPr>
          <w:rFonts w:asciiTheme="minorHAnsi" w:hAnsiTheme="minorHAnsi" w:cstheme="minorHAnsi"/>
          <w:b/>
          <w:sz w:val="24"/>
          <w:szCs w:val="24"/>
        </w:rPr>
      </w:pPr>
      <w:r w:rsidRPr="00751D07">
        <w:rPr>
          <w:noProof/>
        </w:rPr>
        <w:drawing>
          <wp:inline distT="0" distB="0" distL="0" distR="0" wp14:anchorId="74BC0CC9" wp14:editId="194B63E3">
            <wp:extent cx="6426000" cy="3600000"/>
            <wp:effectExtent l="0" t="0" r="0" b="635"/>
            <wp:docPr id="4" name="Obrázo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B595" w14:textId="77777777" w:rsidR="00E8223E" w:rsidRDefault="00E8223E" w:rsidP="00E8223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A0CC97F" w14:textId="225FE128" w:rsidR="00E8223E" w:rsidRDefault="00751D07" w:rsidP="00BF0C47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751D07">
        <w:rPr>
          <w:noProof/>
        </w:rPr>
        <w:drawing>
          <wp:inline distT="0" distB="0" distL="0" distR="0" wp14:anchorId="21A029B6" wp14:editId="27ED88B7">
            <wp:extent cx="6426000" cy="3600000"/>
            <wp:effectExtent l="0" t="0" r="0" b="635"/>
            <wp:docPr id="9" name="Obrázok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6A2E0" w14:textId="42D63A4E" w:rsidR="006F20FD" w:rsidRPr="00E8223E" w:rsidRDefault="00E8223E" w:rsidP="00BF0C47">
      <w:pPr>
        <w:spacing w:after="0"/>
        <w:rPr>
          <w:rFonts w:asciiTheme="minorHAnsi" w:hAnsiTheme="minorHAnsi" w:cstheme="minorHAnsi"/>
          <w:i/>
          <w:sz w:val="18"/>
          <w:szCs w:val="18"/>
        </w:rPr>
      </w:pPr>
      <w:r w:rsidRPr="00E8223E">
        <w:rPr>
          <w:rFonts w:asciiTheme="minorHAnsi" w:hAnsiTheme="minorHAnsi" w:cstheme="minorHAnsi"/>
          <w:i/>
          <w:sz w:val="18"/>
          <w:szCs w:val="18"/>
        </w:rPr>
        <w:t>Vysvetlivky: b. z. o. – bez zemepisného označenia</w:t>
      </w:r>
      <w:r w:rsidRPr="00E8223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6F20FD" w:rsidRPr="00E8223E">
        <w:rPr>
          <w:rFonts w:asciiTheme="minorHAnsi" w:hAnsiTheme="minorHAnsi" w:cstheme="minorHAnsi"/>
          <w:b/>
          <w:i/>
          <w:sz w:val="18"/>
          <w:szCs w:val="18"/>
        </w:rPr>
        <w:br w:type="page"/>
      </w:r>
    </w:p>
    <w:p w14:paraId="5B176406" w14:textId="77777777" w:rsidR="003863CE" w:rsidRPr="00BF0C47" w:rsidRDefault="003863CE" w:rsidP="00011E3D">
      <w:pPr>
        <w:spacing w:after="0" w:line="240" w:lineRule="auto"/>
        <w:ind w:right="57"/>
        <w:rPr>
          <w:rFonts w:asciiTheme="minorHAnsi" w:hAnsiTheme="minorHAnsi" w:cstheme="minorHAnsi"/>
          <w:b/>
          <w:sz w:val="24"/>
          <w:szCs w:val="24"/>
        </w:rPr>
      </w:pPr>
    </w:p>
    <w:p w14:paraId="064C012E" w14:textId="214541D4" w:rsidR="00AB1B13" w:rsidRPr="00BF0C47" w:rsidRDefault="00E8223E" w:rsidP="00BF0C47">
      <w:pPr>
        <w:pStyle w:val="Nadpis2"/>
        <w:spacing w:before="0"/>
        <w:rPr>
          <w:rFonts w:asciiTheme="minorHAnsi" w:hAnsiTheme="minorHAnsi" w:cstheme="minorHAnsi"/>
          <w:color w:val="336600"/>
          <w:sz w:val="28"/>
          <w:szCs w:val="28"/>
        </w:rPr>
      </w:pPr>
      <w:bookmarkStart w:id="34" w:name="_Ponuka_a_ceny"/>
      <w:bookmarkStart w:id="35" w:name="_Aktuálny_vývoj_cien"/>
      <w:bookmarkEnd w:id="34"/>
      <w:bookmarkEnd w:id="35"/>
      <w:r w:rsidRPr="00735C18">
        <w:rPr>
          <w:rFonts w:asciiTheme="minorHAnsi" w:hAnsiTheme="minorHAnsi" w:cstheme="minorHAnsi"/>
          <w:color w:val="336600"/>
          <w:sz w:val="28"/>
          <w:szCs w:val="28"/>
        </w:rPr>
        <w:t>Grafy odbytových cien akostného vína od výrobcov</w:t>
      </w:r>
    </w:p>
    <w:p w14:paraId="2FFD8D45" w14:textId="556017C9" w:rsidR="00E8223E" w:rsidRPr="00077FA4" w:rsidRDefault="00751D07" w:rsidP="00D93CC5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1D07">
        <w:rPr>
          <w:noProof/>
        </w:rPr>
        <w:drawing>
          <wp:inline distT="0" distB="0" distL="0" distR="0" wp14:anchorId="08A52125" wp14:editId="62A81237">
            <wp:extent cx="6426000" cy="3600000"/>
            <wp:effectExtent l="0" t="0" r="0" b="635"/>
            <wp:docPr id="20" name="Obrázok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D4879" w14:textId="77777777" w:rsidR="00E8223E" w:rsidRPr="00077FA4" w:rsidRDefault="00E8223E" w:rsidP="00E93FAE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66F322DF" w14:textId="7C78FD34" w:rsidR="00E8223E" w:rsidRPr="00077FA4" w:rsidRDefault="00E8223E" w:rsidP="00E93FAE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896B4FE" w14:textId="0C53110C" w:rsidR="00E8223E" w:rsidRPr="00077FA4" w:rsidRDefault="00751D07" w:rsidP="00A5079E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1D07">
        <w:rPr>
          <w:noProof/>
        </w:rPr>
        <w:drawing>
          <wp:inline distT="0" distB="0" distL="0" distR="0" wp14:anchorId="6BF4E9E7" wp14:editId="73066A03">
            <wp:extent cx="6426000" cy="3600000"/>
            <wp:effectExtent l="0" t="0" r="0" b="635"/>
            <wp:docPr id="21" name="Obrázok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1B3E0" w14:textId="37320A63" w:rsidR="00E8223E" w:rsidRPr="00077FA4" w:rsidRDefault="00E8223E" w:rsidP="00E8223E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7FA4">
        <w:rPr>
          <w:rFonts w:asciiTheme="minorHAnsi" w:hAnsiTheme="minorHAnsi" w:cstheme="minorHAnsi"/>
          <w:i/>
          <w:sz w:val="18"/>
          <w:szCs w:val="18"/>
        </w:rPr>
        <w:t>Vysvetlivky: s ch. o. p. – s chráneným označením pôvodu.</w:t>
      </w:r>
    </w:p>
    <w:p w14:paraId="0D2ADC5F" w14:textId="4401F716" w:rsidR="00E8223E" w:rsidRDefault="001E4CD5" w:rsidP="002022BF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6B7461">
        <w:rPr>
          <w:rFonts w:asciiTheme="minorHAnsi" w:hAnsiTheme="minorHAnsi" w:cstheme="minorHAnsi"/>
          <w:color w:val="0D0D0D" w:themeColor="text1" w:themeTint="F2"/>
          <w:sz w:val="24"/>
          <w:szCs w:val="24"/>
        </w:rPr>
        <w:tab/>
      </w:r>
    </w:p>
    <w:p w14:paraId="4AB40161" w14:textId="77777777" w:rsidR="001266BA" w:rsidRPr="001266BA" w:rsidRDefault="001266BA" w:rsidP="001266BA">
      <w:pPr>
        <w:pStyle w:val="Nadpis2"/>
        <w:spacing w:before="0"/>
        <w:rPr>
          <w:rFonts w:ascii="Calibri" w:hAnsi="Calibri" w:cs="Calibri"/>
          <w:color w:val="336600"/>
          <w:sz w:val="24"/>
          <w:szCs w:val="24"/>
        </w:rPr>
      </w:pPr>
      <w:bookmarkStart w:id="36" w:name="_Grafy_odbytových_cien_1"/>
      <w:bookmarkEnd w:id="36"/>
    </w:p>
    <w:p w14:paraId="621157C6" w14:textId="2B2F253B" w:rsidR="00E8223E" w:rsidRPr="00735C18" w:rsidRDefault="00E8223E" w:rsidP="001266BA">
      <w:pPr>
        <w:pStyle w:val="Nadpis2"/>
        <w:spacing w:before="0"/>
        <w:rPr>
          <w:rFonts w:ascii="Calibri" w:hAnsi="Calibri" w:cs="Calibri"/>
          <w:color w:val="336600"/>
          <w:sz w:val="28"/>
          <w:szCs w:val="28"/>
        </w:rPr>
      </w:pPr>
      <w:r w:rsidRPr="00735C18">
        <w:rPr>
          <w:rFonts w:ascii="Calibri" w:hAnsi="Calibri" w:cs="Calibri"/>
          <w:color w:val="336600"/>
          <w:sz w:val="28"/>
          <w:szCs w:val="28"/>
        </w:rPr>
        <w:t>Grafy odbytových cien akostného a tokajského vína od výrobcov</w:t>
      </w:r>
    </w:p>
    <w:p w14:paraId="25B57903" w14:textId="4C37DAFF" w:rsidR="00E8223E" w:rsidRDefault="00751D07" w:rsidP="00077FA4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751D07">
        <w:rPr>
          <w:noProof/>
        </w:rPr>
        <w:drawing>
          <wp:inline distT="0" distB="0" distL="0" distR="0" wp14:anchorId="3F451463" wp14:editId="1D1BA2CE">
            <wp:extent cx="6426000" cy="3600000"/>
            <wp:effectExtent l="0" t="0" r="0" b="635"/>
            <wp:docPr id="23" name="Obrázok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4691" w14:textId="7FA7036C" w:rsidR="00E8223E" w:rsidRDefault="00E8223E" w:rsidP="00E8223E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</w:p>
    <w:p w14:paraId="453B331B" w14:textId="42846340" w:rsidR="00077FA4" w:rsidRDefault="00751D07" w:rsidP="00077FA4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751D07">
        <w:rPr>
          <w:noProof/>
        </w:rPr>
        <w:drawing>
          <wp:inline distT="0" distB="0" distL="0" distR="0" wp14:anchorId="057B2152" wp14:editId="5CF47372">
            <wp:extent cx="6426000" cy="3600000"/>
            <wp:effectExtent l="0" t="0" r="0" b="635"/>
            <wp:docPr id="28" name="Obrázok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5FBCB" w14:textId="77777777" w:rsidR="00077FA4" w:rsidRPr="00077FA4" w:rsidRDefault="00077FA4" w:rsidP="00077FA4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7FA4">
        <w:rPr>
          <w:rFonts w:asciiTheme="minorHAnsi" w:hAnsiTheme="minorHAnsi" w:cstheme="minorHAnsi"/>
          <w:i/>
          <w:sz w:val="18"/>
          <w:szCs w:val="18"/>
        </w:rPr>
        <w:t>Vysvetlivky: s ch. o. p. – s chráneným označením pôvodu.</w:t>
      </w:r>
    </w:p>
    <w:p w14:paraId="5D2B65F6" w14:textId="3DD34CEC" w:rsidR="00C14336" w:rsidRPr="0069260C" w:rsidRDefault="00C14336" w:rsidP="0069260C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i/>
          <w:iCs/>
          <w:color w:val="0D0D0D" w:themeColor="text1" w:themeTint="F2"/>
          <w:sz w:val="18"/>
          <w:szCs w:val="18"/>
        </w:rPr>
      </w:pPr>
      <w:bookmarkStart w:id="37" w:name="_Odbytové_ceny_zeleniny"/>
      <w:bookmarkStart w:id="38" w:name="_Spotrebiteľské_ceny_vybraných"/>
      <w:bookmarkStart w:id="39" w:name="_Spotrebiteľské_ceny_vína"/>
      <w:bookmarkEnd w:id="37"/>
      <w:bookmarkEnd w:id="38"/>
      <w:bookmarkEnd w:id="39"/>
      <w:r w:rsidRPr="00823305">
        <w:rPr>
          <w:rFonts w:ascii="Arial" w:hAnsi="Arial"/>
          <w:i/>
          <w:spacing w:val="-6"/>
          <w:sz w:val="18"/>
          <w:szCs w:val="18"/>
        </w:rPr>
        <w:br w:type="page"/>
      </w:r>
    </w:p>
    <w:p w14:paraId="3F3EC5F7" w14:textId="6193FC7E" w:rsidR="00736FAF" w:rsidRPr="00735C18" w:rsidRDefault="00E42CB8" w:rsidP="00C14336">
      <w:pPr>
        <w:pStyle w:val="Nadpis2"/>
        <w:spacing w:before="280"/>
        <w:rPr>
          <w:rFonts w:ascii="Calibri" w:hAnsi="Calibri" w:cs="Calibri"/>
          <w:color w:val="336600"/>
          <w:sz w:val="28"/>
          <w:szCs w:val="28"/>
        </w:rPr>
      </w:pPr>
      <w:bookmarkStart w:id="40" w:name="_Ceny_zeleniny_a_1"/>
      <w:bookmarkEnd w:id="40"/>
      <w:r w:rsidRPr="00735C18">
        <w:rPr>
          <w:rFonts w:ascii="Calibri" w:hAnsi="Calibri" w:cs="Calibri"/>
          <w:color w:val="336600"/>
          <w:sz w:val="28"/>
          <w:szCs w:val="28"/>
        </w:rPr>
        <w:lastRenderedPageBreak/>
        <w:t xml:space="preserve">Ceny </w:t>
      </w:r>
      <w:r w:rsidR="00384D99" w:rsidRPr="00735C18">
        <w:rPr>
          <w:rFonts w:ascii="Calibri" w:hAnsi="Calibri" w:cs="Calibri"/>
          <w:color w:val="336600"/>
          <w:sz w:val="28"/>
          <w:szCs w:val="28"/>
        </w:rPr>
        <w:t>vína</w:t>
      </w:r>
      <w:r w:rsidRPr="00735C18">
        <w:rPr>
          <w:rFonts w:ascii="Calibri" w:hAnsi="Calibri" w:cs="Calibri"/>
          <w:color w:val="336600"/>
          <w:sz w:val="28"/>
          <w:szCs w:val="28"/>
        </w:rPr>
        <w:t xml:space="preserve"> v</w:t>
      </w:r>
      <w:r w:rsidR="00006FE5">
        <w:rPr>
          <w:rFonts w:ascii="Calibri" w:hAnsi="Calibri" w:cs="Calibri"/>
          <w:color w:val="336600"/>
          <w:sz w:val="28"/>
          <w:szCs w:val="28"/>
        </w:rPr>
        <w:t xml:space="preserve"> </w:t>
      </w:r>
      <w:r w:rsidRPr="00735C18">
        <w:rPr>
          <w:rFonts w:ascii="Calibri" w:hAnsi="Calibri" w:cs="Calibri"/>
          <w:color w:val="336600"/>
          <w:sz w:val="28"/>
          <w:szCs w:val="28"/>
        </w:rPr>
        <w:t>zahraničí</w:t>
      </w:r>
      <w:r w:rsidR="00384D99" w:rsidRPr="00735C18">
        <w:rPr>
          <w:rFonts w:ascii="Calibri" w:hAnsi="Calibri" w:cs="Calibri"/>
          <w:color w:val="336600"/>
          <w:sz w:val="28"/>
          <w:szCs w:val="28"/>
        </w:rPr>
        <w:t xml:space="preserve"> – Česká republika</w:t>
      </w:r>
    </w:p>
    <w:p w14:paraId="4A1FB651" w14:textId="2E0FA9ED" w:rsidR="00F03FA0" w:rsidRPr="00735C18" w:rsidRDefault="00384D99" w:rsidP="00006FE5">
      <w:pPr>
        <w:pStyle w:val="Nadpis2"/>
        <w:spacing w:before="160" w:after="40" w:line="240" w:lineRule="auto"/>
        <w:rPr>
          <w:rFonts w:ascii="Calibri" w:hAnsi="Calibri" w:cs="Calibri"/>
          <w:color w:val="336600"/>
        </w:rPr>
      </w:pPr>
      <w:bookmarkStart w:id="41" w:name="_Ceny_priemyselných_výrobcov"/>
      <w:bookmarkEnd w:id="41"/>
      <w:r w:rsidRPr="00735C18">
        <w:rPr>
          <w:rFonts w:ascii="Calibri" w:hAnsi="Calibri" w:cs="Calibri"/>
          <w:color w:val="336600"/>
          <w:sz w:val="24"/>
          <w:szCs w:val="24"/>
        </w:rPr>
        <w:t>Ceny priemyselných výrobcov vína v ČR</w:t>
      </w:r>
    </w:p>
    <w:p w14:paraId="00C34A89" w14:textId="470B77D2" w:rsidR="00F1356B" w:rsidRPr="00823305" w:rsidRDefault="00F1356B" w:rsidP="00F1356B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>Ceny sa uvádzajú v</w:t>
      </w:r>
      <w:r w:rsidR="00384D99">
        <w:rPr>
          <w:rFonts w:ascii="Calibri" w:hAnsi="Calibri" w:cs="Calibri"/>
          <w:i/>
          <w:sz w:val="18"/>
          <w:szCs w:val="18"/>
        </w:rPr>
        <w:t xml:space="preserve"> </w:t>
      </w:r>
      <w:r w:rsidRPr="00823305">
        <w:rPr>
          <w:rFonts w:ascii="Calibri" w:hAnsi="Calibri" w:cs="Calibri"/>
          <w:i/>
          <w:sz w:val="18"/>
          <w:szCs w:val="18"/>
        </w:rPr>
        <w:t>Kč/</w:t>
      </w:r>
      <w:r w:rsidR="00384D99">
        <w:rPr>
          <w:rFonts w:ascii="Calibri" w:hAnsi="Calibri" w:cs="Calibri"/>
          <w:i/>
          <w:sz w:val="18"/>
          <w:szCs w:val="18"/>
        </w:rPr>
        <w:t>l, bez DPH a dopravy</w:t>
      </w:r>
    </w:p>
    <w:tbl>
      <w:tblPr>
        <w:tblW w:w="0" w:type="auto"/>
        <w:tblInd w:w="-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03"/>
        <w:gridCol w:w="1183"/>
        <w:gridCol w:w="1184"/>
        <w:gridCol w:w="1183"/>
        <w:gridCol w:w="1184"/>
        <w:gridCol w:w="1701"/>
      </w:tblGrid>
      <w:tr w:rsidR="00384D99" w:rsidRPr="00384D99" w14:paraId="6D20DDC0" w14:textId="77777777" w:rsidTr="0056117C">
        <w:trPr>
          <w:trHeight w:val="170"/>
        </w:trPr>
        <w:tc>
          <w:tcPr>
            <w:tcW w:w="35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75"/>
            <w:vAlign w:val="center"/>
          </w:tcPr>
          <w:p w14:paraId="4F7BC6E1" w14:textId="77777777" w:rsidR="00384D99" w:rsidRPr="0056117C" w:rsidRDefault="00384D99" w:rsidP="0056117C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2" w:name="_Česká_republika"/>
            <w:bookmarkEnd w:id="42"/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4734" w:type="dxa"/>
            <w:gridSpan w:val="4"/>
            <w:tcBorders>
              <w:top w:val="threeDEmboss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75"/>
            <w:vAlign w:val="center"/>
          </w:tcPr>
          <w:p w14:paraId="5A8992D5" w14:textId="77777777" w:rsidR="00384D99" w:rsidRPr="0056117C" w:rsidRDefault="00384D99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Ceny priemyselných výrobcov vína</w:t>
            </w:r>
          </w:p>
          <w:p w14:paraId="7053F009" w14:textId="7842E968" w:rsidR="0056117C" w:rsidRDefault="00BC04F9" w:rsidP="005611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September</w:t>
            </w:r>
            <w:r w:rsidR="00384D99" w:rsidRPr="0056117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202</w:t>
            </w:r>
            <w:r w:rsidR="00F5000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  <w:p w14:paraId="6AD2E133" w14:textId="5E11EA3C" w:rsidR="00384D99" w:rsidRPr="0056117C" w:rsidRDefault="00384D99" w:rsidP="005611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(vážený priemer)</w:t>
            </w:r>
          </w:p>
        </w:tc>
        <w:tc>
          <w:tcPr>
            <w:tcW w:w="1701" w:type="dxa"/>
            <w:vMerge w:val="restart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371649FA" w14:textId="77777777" w:rsidR="00384D99" w:rsidRPr="00384D99" w:rsidRDefault="00384D99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Predané množstvo (hl)</w:t>
            </w:r>
          </w:p>
        </w:tc>
      </w:tr>
      <w:tr w:rsidR="00384D99" w:rsidRPr="00384D99" w14:paraId="29E1B0B4" w14:textId="77777777" w:rsidTr="0056117C">
        <w:trPr>
          <w:trHeight w:val="393"/>
        </w:trPr>
        <w:tc>
          <w:tcPr>
            <w:tcW w:w="3503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7F81A" w14:textId="77777777" w:rsidR="00384D99" w:rsidRPr="00384D99" w:rsidRDefault="00384D99" w:rsidP="0056117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E25BFE7" w14:textId="1103AF76" w:rsidR="00384D99" w:rsidRPr="00384D99" w:rsidRDefault="0056117C" w:rsidP="005611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384D99"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imálna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0940058B" w14:textId="2BFAE231" w:rsidR="00384D99" w:rsidRPr="00384D99" w:rsidRDefault="0056117C" w:rsidP="00DF2E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384D99"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ax</w:t>
            </w:r>
            <w:r w:rsidR="00DF2E58">
              <w:rPr>
                <w:rFonts w:asciiTheme="minorHAnsi" w:hAnsiTheme="minorHAnsi" w:cstheme="minorHAnsi"/>
                <w:b/>
                <w:sz w:val="18"/>
                <w:szCs w:val="18"/>
              </w:rPr>
              <w:t>imálna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8216C73" w14:textId="53E4EA89" w:rsidR="00384D99" w:rsidRPr="00384D99" w:rsidRDefault="0056117C" w:rsidP="00DF2E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384D99"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riemer</w:t>
            </w:r>
            <w:r w:rsidR="00DF2E58">
              <w:rPr>
                <w:rFonts w:asciiTheme="minorHAnsi" w:hAnsiTheme="minorHAnsi" w:cstheme="minorHAnsi"/>
                <w:b/>
                <w:sz w:val="18"/>
                <w:szCs w:val="18"/>
              </w:rPr>
              <w:t>ná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4" w:space="0" w:color="auto"/>
            </w:tcBorders>
            <w:shd w:val="clear" w:color="auto" w:fill="FFFF75"/>
            <w:vAlign w:val="center"/>
          </w:tcPr>
          <w:p w14:paraId="354A7881" w14:textId="77777777" w:rsidR="00384D99" w:rsidRPr="00206476" w:rsidRDefault="00384D99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</w:pPr>
            <w:r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>Rozdiel oproti</w:t>
            </w:r>
          </w:p>
          <w:p w14:paraId="04FDC91B" w14:textId="2FEE08BF" w:rsidR="00384D99" w:rsidRPr="00384D99" w:rsidRDefault="00BC04F9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august</w:t>
            </w:r>
            <w:r w:rsidR="00206476" w:rsidRPr="002064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u</w:t>
            </w:r>
            <w:r w:rsidR="00384D99"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 xml:space="preserve"> 202</w:t>
            </w:r>
            <w:r w:rsidR="00D57A89"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>5</w:t>
            </w:r>
            <w:r w:rsidR="00384D99"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 xml:space="preserve"> (Kč/l)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1718B4ED" w14:textId="77777777" w:rsidR="00384D99" w:rsidRPr="00384D99" w:rsidRDefault="00384D99" w:rsidP="00384D9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86D86" w:rsidRPr="00384D99" w14:paraId="6C38C9C7" w14:textId="77777777" w:rsidTr="00894FDF">
        <w:trPr>
          <w:trHeight w:hRule="exact" w:val="312"/>
        </w:trPr>
        <w:tc>
          <w:tcPr>
            <w:tcW w:w="3503" w:type="dxa"/>
            <w:tcBorders>
              <w:top w:val="threeDEmboss" w:sz="12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44C39A" w14:textId="77777777" w:rsidR="00486D86" w:rsidRPr="00384D99" w:rsidRDefault="00486D86" w:rsidP="00486D86">
            <w:pPr>
              <w:tabs>
                <w:tab w:val="left" w:pos="163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Víno biele</w:t>
            </w: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fľašové</w:t>
            </w:r>
          </w:p>
        </w:tc>
        <w:tc>
          <w:tcPr>
            <w:tcW w:w="1183" w:type="dxa"/>
            <w:tcBorders>
              <w:top w:val="threeDEmboss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10DF76" w14:textId="6814C734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39,60</w:t>
            </w:r>
          </w:p>
        </w:tc>
        <w:tc>
          <w:tcPr>
            <w:tcW w:w="1184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5976A7" w14:textId="0E8B78F3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72,70</w:t>
            </w:r>
          </w:p>
        </w:tc>
        <w:tc>
          <w:tcPr>
            <w:tcW w:w="1183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29B4C4" w14:textId="2FE75E7C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43,70</w:t>
            </w:r>
          </w:p>
        </w:tc>
        <w:tc>
          <w:tcPr>
            <w:tcW w:w="1184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8A3B6" w14:textId="2BE565C1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1D7D5529" w14:textId="57FEDAB2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297</w:t>
            </w:r>
          </w:p>
        </w:tc>
      </w:tr>
      <w:tr w:rsidR="00486D86" w:rsidRPr="00384D99" w14:paraId="211AE444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A1C6DC" w14:textId="77777777" w:rsidR="00486D86" w:rsidRPr="00384D99" w:rsidRDefault="00486D86" w:rsidP="00486D86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sudové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56D198" w14:textId="6718B4C1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B38EBB" w14:textId="39DB4501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7785F5" w14:textId="69236063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AE2AB" w14:textId="7B726F1B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27B68BB8" w14:textId="305758E9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486D86" w:rsidRPr="00384D99" w14:paraId="3750A460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3D70D" w14:textId="77777777" w:rsidR="00486D86" w:rsidRPr="00384D99" w:rsidRDefault="00486D86" w:rsidP="00486D86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tetrapak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DD91A" w14:textId="27635DA8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E89F2" w14:textId="468FC6B4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D80A" w14:textId="2890BEDD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CA47" w14:textId="4557A51B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13D6ED0C" w14:textId="36BCCF63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486D86" w:rsidRPr="00384D99" w14:paraId="1B24C71F" w14:textId="77777777" w:rsidTr="00F60C01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2BBEC780" w14:textId="77777777" w:rsidR="00486D86" w:rsidRPr="00384D99" w:rsidRDefault="00486D86" w:rsidP="00486D86">
            <w:pPr>
              <w:tabs>
                <w:tab w:val="left" w:pos="163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Víno červené</w:t>
            </w: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fľašové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50F83E0F" w14:textId="5FCD0FF0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5E71A701" w14:textId="0AC3711C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</w:tcPr>
          <w:p w14:paraId="4920BE3C" w14:textId="48EB8AD9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082EDAB8" w14:textId="6549FB89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08896CEF" w14:textId="56B04F97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227</w:t>
            </w:r>
          </w:p>
        </w:tc>
      </w:tr>
      <w:tr w:rsidR="00486D86" w:rsidRPr="00384D99" w14:paraId="18AA7F01" w14:textId="77777777" w:rsidTr="00F60C01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6CF7AFE0" w14:textId="77777777" w:rsidR="00486D86" w:rsidRPr="00384D99" w:rsidRDefault="00486D86" w:rsidP="00486D86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sudové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75230661" w14:textId="44EA3D81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5BB8A78E" w14:textId="69465C0C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</w:tcPr>
          <w:p w14:paraId="5600D737" w14:textId="528F5658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794D30A5" w14:textId="10FC200E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215017B7" w14:textId="7E2B61C7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</w:tr>
      <w:tr w:rsidR="00486D86" w:rsidRPr="00384D99" w14:paraId="08AC586E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CDCD"/>
            <w:vAlign w:val="center"/>
          </w:tcPr>
          <w:p w14:paraId="5FD713B1" w14:textId="77777777" w:rsidR="00486D86" w:rsidRPr="00384D99" w:rsidRDefault="00486D86" w:rsidP="00486D86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tetrapak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591B4E55" w14:textId="4BE7DD0D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0798F557" w14:textId="4CCC1DCD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1208B1A5" w14:textId="145865D0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7293D2C4" w14:textId="14BA39AD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4" w:space="0" w:color="auto"/>
              <w:right w:val="threeDEmboss" w:sz="12" w:space="0" w:color="auto"/>
            </w:tcBorders>
            <w:shd w:val="clear" w:color="auto" w:fill="FFCDCD"/>
            <w:vAlign w:val="center"/>
          </w:tcPr>
          <w:p w14:paraId="2C09A283" w14:textId="00EA57C3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486D86" w:rsidRPr="00384D99" w14:paraId="4DE3265A" w14:textId="77777777" w:rsidTr="00B06D9D">
        <w:trPr>
          <w:trHeight w:hRule="exact" w:val="312"/>
        </w:trPr>
        <w:tc>
          <w:tcPr>
            <w:tcW w:w="3503" w:type="dxa"/>
            <w:tcBorders>
              <w:top w:val="double" w:sz="4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C92975" w14:textId="77777777" w:rsidR="00486D86" w:rsidRPr="00384D99" w:rsidRDefault="00486D86" w:rsidP="00486D86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biele spolu fľašové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4861DD" w14:textId="56D411BE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50,40</w:t>
            </w:r>
          </w:p>
        </w:tc>
        <w:tc>
          <w:tcPr>
            <w:tcW w:w="1184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DF5EDC" w14:textId="0981BAE8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73,20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46F643" w14:textId="0A4AA8A2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62,30</w:t>
            </w:r>
          </w:p>
        </w:tc>
        <w:tc>
          <w:tcPr>
            <w:tcW w:w="1184" w:type="dxa"/>
            <w:tcBorders>
              <w:top w:val="doub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624819" w14:textId="02803D34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1,10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4F74C62A" w14:textId="2480813C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7 569</w:t>
            </w:r>
          </w:p>
        </w:tc>
      </w:tr>
      <w:tr w:rsidR="00486D86" w:rsidRPr="00384D99" w14:paraId="38B225B3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433685" w14:textId="77777777" w:rsidR="00486D86" w:rsidRPr="00384D99" w:rsidRDefault="00486D86" w:rsidP="00486D86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Müller Thurgau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8F4E68" w14:textId="7700A855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50,10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BFA732" w14:textId="07545BC7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70,20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E2AF2" w14:textId="3868C85C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59,10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22A1B" w14:textId="41E3C90D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3,80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2E561D63" w14:textId="015B83BA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779</w:t>
            </w:r>
          </w:p>
        </w:tc>
      </w:tr>
      <w:tr w:rsidR="00486D86" w:rsidRPr="00384D99" w14:paraId="23C5791E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D097D" w14:textId="77777777" w:rsidR="00486D86" w:rsidRPr="00384D99" w:rsidRDefault="00486D86" w:rsidP="00486D86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Veltlínske zelené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1C27E" w14:textId="5DFACB57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49,90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F63EB" w14:textId="3293CA77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71,50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909DC" w14:textId="08BFCF38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56,70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0E73" w14:textId="7E2DB1A6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1,70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0302F6DF" w14:textId="720BF8DA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1 825</w:t>
            </w:r>
          </w:p>
        </w:tc>
      </w:tr>
      <w:tr w:rsidR="00486D86" w:rsidRPr="00384D99" w14:paraId="1EEECD66" w14:textId="77777777" w:rsidTr="00B06D9D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69C43EE7" w14:textId="77777777" w:rsidR="00486D86" w:rsidRPr="00384D99" w:rsidRDefault="00486D86" w:rsidP="00486D86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červené spolu fľašové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28AE0DF1" w14:textId="2ABB5B6D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3859B137" w14:textId="0E3D3D63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72,10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63F05C93" w14:textId="748F0852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61,90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171C6C31" w14:textId="460F55D1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0,60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386F3FC9" w14:textId="49AA129F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2 077</w:t>
            </w:r>
          </w:p>
        </w:tc>
      </w:tr>
      <w:tr w:rsidR="00486D86" w:rsidRPr="00384D99" w14:paraId="2C8FBC4C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4A4A918E" w14:textId="77777777" w:rsidR="00486D86" w:rsidRPr="00384D99" w:rsidRDefault="00486D86" w:rsidP="00486D86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Frankovka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29BEC3B6" w14:textId="3E023497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49,90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666EFC4" w14:textId="5742C477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72,60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0608F318" w14:textId="0DDEB4BF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69,10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20629EBC" w14:textId="39A86517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-2,40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027062EC" w14:textId="4E4F75FD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306</w:t>
            </w:r>
          </w:p>
        </w:tc>
      </w:tr>
      <w:tr w:rsidR="00486D86" w:rsidRPr="00384D99" w14:paraId="45272195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DCD"/>
            <w:vAlign w:val="center"/>
          </w:tcPr>
          <w:p w14:paraId="21376ACF" w14:textId="77777777" w:rsidR="00486D86" w:rsidRPr="00384D99" w:rsidRDefault="00486D86" w:rsidP="00486D86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Svätovavrinecké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66093E58" w14:textId="79E82209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49,90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0BA9AA30" w14:textId="04AED450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69,40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06F29C5A" w14:textId="0B88A6B6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64,50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2464E2EB" w14:textId="316C0FEB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-3,10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FFCDCD"/>
            <w:vAlign w:val="center"/>
          </w:tcPr>
          <w:p w14:paraId="4D620A04" w14:textId="63DC3EB6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</w:tr>
      <w:tr w:rsidR="00486D86" w:rsidRPr="00384D99" w14:paraId="5441D905" w14:textId="77777777" w:rsidTr="00B06D9D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401AB6" w14:textId="77777777" w:rsidR="00486D86" w:rsidRPr="00384D99" w:rsidRDefault="00486D86" w:rsidP="00486D86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biele spolu sudové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4D79D3" w14:textId="320B8E6D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41,90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479F51" w14:textId="0C8C2308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47,10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B7D671" w14:textId="6A22500E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44,10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AA9C17" w14:textId="06C69382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-1,20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5B3325E6" w14:textId="55B570B8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289</w:t>
            </w:r>
          </w:p>
        </w:tc>
      </w:tr>
      <w:tr w:rsidR="00486D86" w:rsidRPr="00384D99" w14:paraId="00F120D7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2F874E" w14:textId="77777777" w:rsidR="00486D86" w:rsidRPr="00384D99" w:rsidRDefault="00486D86" w:rsidP="00486D86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Müller Thurgau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66AA28" w14:textId="472E80D1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39,80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9A8CE2" w14:textId="403E5404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46,60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1B9777" w14:textId="0BB3AFF1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44,10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8E7025" w14:textId="275E8C74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-2,40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047112F6" w14:textId="1A5A22F3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</w:tr>
      <w:tr w:rsidR="00486D86" w:rsidRPr="00384D99" w14:paraId="4406E182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597CC" w14:textId="77777777" w:rsidR="00486D86" w:rsidRPr="00384D99" w:rsidRDefault="00486D86" w:rsidP="00486D86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Veltlínske zelené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D2FB9" w14:textId="5F31042A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40,50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C9D80" w14:textId="347CC887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47,30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33AC7" w14:textId="6B228EE9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44,80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A0C2" w14:textId="2AA21E15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-1,10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2A7E22B9" w14:textId="57C585F8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</w:tr>
      <w:tr w:rsidR="00486D86" w:rsidRPr="00384D99" w14:paraId="5C3A4D3B" w14:textId="77777777" w:rsidTr="00B06D9D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57060AF2" w14:textId="77777777" w:rsidR="00486D86" w:rsidRPr="00384D99" w:rsidRDefault="00486D86" w:rsidP="00486D86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červené spolu sudové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DDED423" w14:textId="60E348B1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40,50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087CFD9D" w14:textId="6BEA48D2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58,40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3E1A1AAB" w14:textId="798EA901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50,60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0A7DF987" w14:textId="3BB43E40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-1,40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1DDA56A2" w14:textId="7AE083AE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</w:tr>
      <w:tr w:rsidR="00486D86" w:rsidRPr="00384D99" w14:paraId="4E2E2DD7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43B1BC1B" w14:textId="77777777" w:rsidR="00486D86" w:rsidRPr="00384D99" w:rsidRDefault="00486D86" w:rsidP="00486D86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Frankovka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48A3253" w14:textId="3C49BFD3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4B95DD1" w14:textId="5DB09A8E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2650CF3A" w14:textId="6147F14C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052AB5AC" w14:textId="5EB5F226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5288338B" w14:textId="707087F4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486D86" w:rsidRPr="00384D99" w14:paraId="25108B3A" w14:textId="77777777" w:rsidTr="00B06D9D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DCD"/>
            <w:vAlign w:val="center"/>
          </w:tcPr>
          <w:p w14:paraId="5CA182D8" w14:textId="77777777" w:rsidR="00486D86" w:rsidRPr="00384D99" w:rsidRDefault="00486D86" w:rsidP="00486D86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Svätovavrinecké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3B258E55" w14:textId="6D45B732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2AD22201" w14:textId="4646DD48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5A6F5302" w14:textId="567FE78A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7BD05AF9" w14:textId="25413F83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FFCDCD"/>
            <w:vAlign w:val="center"/>
          </w:tcPr>
          <w:p w14:paraId="033F0E34" w14:textId="347F186B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486D86" w:rsidRPr="00384D99" w14:paraId="4C3F2EC6" w14:textId="77777777" w:rsidTr="00B06D9D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B9FB9B" w14:textId="77777777" w:rsidR="00486D86" w:rsidRPr="00384D99" w:rsidRDefault="00486D86" w:rsidP="00486D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Šumivé víno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F61106" w14:textId="327D6C3F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84,60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F7D0FF" w14:textId="129E7D4E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95,30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199ADC" w14:textId="779DE045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93,80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6A3B2" w14:textId="044932F3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2,30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0AD298DE" w14:textId="7D4F7629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6 006</w:t>
            </w:r>
          </w:p>
        </w:tc>
      </w:tr>
      <w:tr w:rsidR="00486D86" w:rsidRPr="00384D99" w14:paraId="03DED76B" w14:textId="77777777" w:rsidTr="00B06D9D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threeDEmboss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24FA0" w14:textId="77777777" w:rsidR="00486D86" w:rsidRPr="00384D99" w:rsidRDefault="00486D86" w:rsidP="00486D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Víno s prívlastkom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583F8" w14:textId="5D4187A4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79,60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48894" w14:textId="5B710AF8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113,60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8542E" w14:textId="1F9D0BBD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6D86">
              <w:rPr>
                <w:rFonts w:ascii="Calibri" w:hAnsi="Calibri" w:cs="Calibri"/>
                <w:b/>
                <w:bCs/>
                <w:sz w:val="18"/>
                <w:szCs w:val="18"/>
              </w:rPr>
              <w:t>90,00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4E51" w14:textId="0B68FD70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6,90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4E433897" w14:textId="1120C5A8" w:rsidR="00486D86" w:rsidRPr="00486D86" w:rsidRDefault="00486D86" w:rsidP="00486D86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6D86">
              <w:rPr>
                <w:rFonts w:ascii="Calibri" w:hAnsi="Calibri" w:cs="Calibri"/>
                <w:sz w:val="18"/>
                <w:szCs w:val="18"/>
              </w:rPr>
              <w:t>1 095</w:t>
            </w:r>
          </w:p>
        </w:tc>
      </w:tr>
    </w:tbl>
    <w:p w14:paraId="65645E36" w14:textId="7D96DA50" w:rsidR="00384D99" w:rsidRPr="00384D99" w:rsidRDefault="00384D99" w:rsidP="00835629">
      <w:pPr>
        <w:tabs>
          <w:tab w:val="right" w:pos="9923"/>
        </w:tabs>
        <w:spacing w:after="0" w:line="240" w:lineRule="auto"/>
        <w:ind w:right="-79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84D99">
        <w:rPr>
          <w:rFonts w:asciiTheme="minorHAnsi" w:hAnsiTheme="minorHAnsi" w:cstheme="minorHAnsi"/>
          <w:i/>
          <w:sz w:val="18"/>
          <w:szCs w:val="18"/>
        </w:rPr>
        <w:t xml:space="preserve">Prameň: 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</w:rPr>
        <w:t>TIS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  <w:vertAlign w:val="superscript"/>
        </w:rPr>
        <w:t>ČR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SZIF; Poznámka: *1 – menej ako 3 údaje 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="00FD0941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Kurz ECB – </w:t>
      </w:r>
      <w:r w:rsidR="00CB1B56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priemer za </w:t>
      </w:r>
      <w:r w:rsidR="00BC04F9">
        <w:rPr>
          <w:rFonts w:asciiTheme="minorHAnsi" w:hAnsiTheme="minorHAnsi" w:cstheme="minorHAnsi"/>
          <w:i/>
          <w:color w:val="000000"/>
          <w:sz w:val="18"/>
          <w:szCs w:val="18"/>
        </w:rPr>
        <w:t>september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202</w:t>
      </w:r>
      <w:r w:rsidR="00825135">
        <w:rPr>
          <w:rFonts w:asciiTheme="minorHAnsi" w:hAnsiTheme="minorHAnsi" w:cstheme="minorHAnsi"/>
          <w:i/>
          <w:color w:val="000000"/>
          <w:sz w:val="18"/>
          <w:szCs w:val="18"/>
        </w:rPr>
        <w:t>5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, 1 </w:t>
      </w:r>
      <w:r w:rsidRPr="00C23059">
        <w:rPr>
          <w:rFonts w:asciiTheme="minorHAnsi" w:hAnsiTheme="minorHAnsi" w:cstheme="minorHAnsi"/>
          <w:i/>
          <w:sz w:val="18"/>
          <w:szCs w:val="18"/>
        </w:rPr>
        <w:t xml:space="preserve">EUR 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= </w:t>
      </w:r>
      <w:r w:rsidR="00E3767D" w:rsidRPr="001E1BF0">
        <w:rPr>
          <w:rFonts w:asciiTheme="minorHAnsi" w:hAnsiTheme="minorHAnsi" w:cstheme="minorHAnsi"/>
          <w:i/>
          <w:sz w:val="18"/>
          <w:szCs w:val="18"/>
        </w:rPr>
        <w:t>2</w:t>
      </w:r>
      <w:r w:rsidR="00F842D6" w:rsidRPr="001E1BF0">
        <w:rPr>
          <w:rFonts w:asciiTheme="minorHAnsi" w:hAnsiTheme="minorHAnsi" w:cstheme="minorHAnsi"/>
          <w:i/>
          <w:sz w:val="18"/>
          <w:szCs w:val="18"/>
        </w:rPr>
        <w:t>4</w:t>
      </w:r>
      <w:r w:rsidR="00E3767D" w:rsidRPr="001E1BF0">
        <w:rPr>
          <w:rFonts w:asciiTheme="minorHAnsi" w:hAnsiTheme="minorHAnsi" w:cstheme="minorHAnsi"/>
          <w:i/>
          <w:sz w:val="18"/>
          <w:szCs w:val="18"/>
        </w:rPr>
        <w:t>,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34</w:t>
      </w:r>
      <w:r w:rsidR="00671BC5" w:rsidRPr="001E1BF0">
        <w:rPr>
          <w:rFonts w:asciiTheme="minorHAnsi" w:hAnsiTheme="minorHAnsi" w:cstheme="minorHAnsi"/>
          <w:i/>
          <w:sz w:val="18"/>
          <w:szCs w:val="18"/>
        </w:rPr>
        <w:t>6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867F2">
        <w:rPr>
          <w:rFonts w:asciiTheme="minorHAnsi" w:hAnsiTheme="minorHAnsi" w:cstheme="minorHAnsi"/>
          <w:i/>
          <w:sz w:val="18"/>
          <w:szCs w:val="18"/>
        </w:rPr>
        <w:t>CZK</w:t>
      </w:r>
    </w:p>
    <w:p w14:paraId="022BE29A" w14:textId="77777777" w:rsidR="00384D99" w:rsidRPr="00384D99" w:rsidRDefault="00384D99" w:rsidP="00384D99">
      <w:pPr>
        <w:tabs>
          <w:tab w:val="right" w:pos="9072"/>
        </w:tabs>
        <w:spacing w:after="0" w:line="240" w:lineRule="auto"/>
        <w:ind w:right="-79"/>
        <w:jc w:val="both"/>
        <w:rPr>
          <w:rFonts w:asciiTheme="minorHAnsi" w:hAnsiTheme="minorHAnsi" w:cstheme="minorHAnsi"/>
          <w:sz w:val="24"/>
          <w:szCs w:val="24"/>
        </w:rPr>
      </w:pPr>
    </w:p>
    <w:p w14:paraId="2A31443A" w14:textId="42B57DF8" w:rsidR="00384D99" w:rsidRPr="00735C18" w:rsidRDefault="00835629" w:rsidP="00384D99">
      <w:pPr>
        <w:tabs>
          <w:tab w:val="right" w:pos="9072"/>
        </w:tabs>
        <w:spacing w:after="0" w:line="240" w:lineRule="auto"/>
        <w:ind w:right="-79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735C18">
        <w:rPr>
          <w:rFonts w:ascii="Calibri" w:hAnsi="Calibri" w:cs="Calibri"/>
          <w:b/>
          <w:color w:val="336600"/>
          <w:sz w:val="24"/>
          <w:szCs w:val="24"/>
        </w:rPr>
        <w:t>Ceny priemyseln</w:t>
      </w:r>
      <w:r w:rsidR="004114A9">
        <w:rPr>
          <w:rFonts w:ascii="Calibri" w:hAnsi="Calibri" w:cs="Calibri"/>
          <w:b/>
          <w:color w:val="336600"/>
          <w:sz w:val="24"/>
          <w:szCs w:val="24"/>
        </w:rPr>
        <w:t>ých výrobcov vína v ČR v</w:t>
      </w:r>
      <w:r w:rsidR="00860B80">
        <w:rPr>
          <w:rFonts w:ascii="Calibri" w:hAnsi="Calibri" w:cs="Calibri"/>
          <w:b/>
          <w:color w:val="336600"/>
          <w:sz w:val="24"/>
          <w:szCs w:val="24"/>
        </w:rPr>
        <w:t xml:space="preserve"> </w:t>
      </w:r>
      <w:r w:rsidR="00486D86">
        <w:rPr>
          <w:rFonts w:ascii="Calibri" w:hAnsi="Calibri" w:cs="Calibri"/>
          <w:b/>
          <w:color w:val="336600"/>
          <w:sz w:val="24"/>
          <w:szCs w:val="24"/>
        </w:rPr>
        <w:t>septembri</w:t>
      </w:r>
    </w:p>
    <w:p w14:paraId="47B0AB73" w14:textId="43057A4B" w:rsidR="00745F1B" w:rsidRPr="004B1BE2" w:rsidRDefault="00E73F1B" w:rsidP="00E73F1B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Biele f</w:t>
      </w:r>
      <w:r w:rsidRPr="004B1BE2">
        <w:rPr>
          <w:rFonts w:asciiTheme="minorHAnsi" w:hAnsiTheme="minorHAnsi" w:cstheme="minorHAnsi"/>
          <w:sz w:val="24"/>
          <w:szCs w:val="24"/>
        </w:rPr>
        <w:t>ľašov</w:t>
      </w:r>
      <w:r>
        <w:rPr>
          <w:rFonts w:asciiTheme="minorHAnsi" w:hAnsiTheme="minorHAnsi" w:cstheme="minorHAnsi"/>
          <w:sz w:val="24"/>
          <w:szCs w:val="24"/>
        </w:rPr>
        <w:t xml:space="preserve">é </w:t>
      </w:r>
      <w:r w:rsidRPr="004B1BE2">
        <w:rPr>
          <w:rFonts w:asciiTheme="minorHAnsi" w:hAnsiTheme="minorHAnsi" w:cstheme="minorHAnsi"/>
          <w:sz w:val="24"/>
          <w:szCs w:val="24"/>
        </w:rPr>
        <w:t>stolov</w:t>
      </w:r>
      <w:r>
        <w:rPr>
          <w:rFonts w:asciiTheme="minorHAnsi" w:hAnsiTheme="minorHAnsi" w:cstheme="minorHAnsi"/>
          <w:sz w:val="24"/>
          <w:szCs w:val="24"/>
        </w:rPr>
        <w:t xml:space="preserve">é víno sa v septembri 2025 predávalo za priemernú odbytovú cenu 43,70 Kč/l. </w:t>
      </w:r>
      <w:r w:rsidR="00F50005">
        <w:rPr>
          <w:rFonts w:asciiTheme="minorHAnsi" w:hAnsiTheme="minorHAnsi" w:cstheme="minorHAnsi"/>
          <w:sz w:val="24"/>
          <w:szCs w:val="24"/>
        </w:rPr>
        <w:t>Priemerné odbytové ceny</w:t>
      </w:r>
      <w:r w:rsidR="00F50005" w:rsidRPr="006B6E2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červených </w:t>
      </w:r>
      <w:r w:rsidR="00F50005">
        <w:rPr>
          <w:rFonts w:asciiTheme="minorHAnsi" w:hAnsiTheme="minorHAnsi" w:cstheme="minorHAnsi"/>
          <w:sz w:val="24"/>
          <w:szCs w:val="24"/>
        </w:rPr>
        <w:t>f</w:t>
      </w:r>
      <w:r w:rsidR="00F50005" w:rsidRPr="004B1BE2">
        <w:rPr>
          <w:rFonts w:asciiTheme="minorHAnsi" w:hAnsiTheme="minorHAnsi" w:cstheme="minorHAnsi"/>
          <w:sz w:val="24"/>
          <w:szCs w:val="24"/>
        </w:rPr>
        <w:t>ľašov</w:t>
      </w:r>
      <w:r w:rsidR="00F50005">
        <w:rPr>
          <w:rFonts w:asciiTheme="minorHAnsi" w:hAnsiTheme="minorHAnsi" w:cstheme="minorHAnsi"/>
          <w:sz w:val="24"/>
          <w:szCs w:val="24"/>
        </w:rPr>
        <w:t xml:space="preserve">ých </w:t>
      </w:r>
      <w:r w:rsidR="00F50005" w:rsidRPr="004B1BE2">
        <w:rPr>
          <w:rFonts w:asciiTheme="minorHAnsi" w:hAnsiTheme="minorHAnsi" w:cstheme="minorHAnsi"/>
          <w:sz w:val="24"/>
          <w:szCs w:val="24"/>
        </w:rPr>
        <w:t>stolov</w:t>
      </w:r>
      <w:r w:rsidR="00F50005">
        <w:rPr>
          <w:rFonts w:asciiTheme="minorHAnsi" w:hAnsiTheme="minorHAnsi" w:cstheme="minorHAnsi"/>
          <w:sz w:val="24"/>
          <w:szCs w:val="24"/>
        </w:rPr>
        <w:t xml:space="preserve">ých vín za </w:t>
      </w:r>
      <w:r>
        <w:rPr>
          <w:rFonts w:asciiTheme="minorHAnsi" w:hAnsiTheme="minorHAnsi" w:cstheme="minorHAnsi"/>
          <w:sz w:val="24"/>
          <w:szCs w:val="24"/>
        </w:rPr>
        <w:t>september</w:t>
      </w:r>
      <w:r w:rsidR="00F50005">
        <w:rPr>
          <w:rFonts w:asciiTheme="minorHAnsi" w:hAnsiTheme="minorHAnsi" w:cstheme="minorHAnsi"/>
          <w:sz w:val="24"/>
          <w:szCs w:val="24"/>
        </w:rPr>
        <w:t xml:space="preserve"> 2025 </w:t>
      </w:r>
      <w:r w:rsidR="00F50005" w:rsidRPr="003E2010">
        <w:rPr>
          <w:rFonts w:asciiTheme="minorHAnsi" w:hAnsiTheme="minorHAnsi" w:cstheme="minorHAnsi"/>
          <w:sz w:val="24"/>
          <w:szCs w:val="24"/>
        </w:rPr>
        <w:t xml:space="preserve">Státní zemědělský intervenční fond </w:t>
      </w:r>
      <w:r w:rsidR="00F50005">
        <w:rPr>
          <w:rFonts w:asciiTheme="minorHAnsi" w:hAnsiTheme="minorHAnsi" w:cstheme="minorHAnsi"/>
          <w:sz w:val="24"/>
          <w:szCs w:val="24"/>
        </w:rPr>
        <w:t>(SZIF</w:t>
      </w:r>
      <w:r w:rsidR="00F50005">
        <w:rPr>
          <w:rFonts w:asciiTheme="minorHAnsi" w:hAnsiTheme="minorHAnsi" w:cstheme="minorHAnsi"/>
          <w:sz w:val="24"/>
          <w:szCs w:val="24"/>
          <w:lang w:val="en-US"/>
        </w:rPr>
        <w:t xml:space="preserve">) </w:t>
      </w:r>
      <w:r w:rsidR="00F50005">
        <w:rPr>
          <w:rFonts w:asciiTheme="minorHAnsi" w:hAnsiTheme="minorHAnsi" w:cstheme="minorHAnsi"/>
          <w:sz w:val="24"/>
          <w:szCs w:val="24"/>
        </w:rPr>
        <w:t xml:space="preserve">ČR </w:t>
      </w:r>
      <w:r w:rsidR="00F50005" w:rsidRPr="006B6E2C">
        <w:rPr>
          <w:rFonts w:asciiTheme="minorHAnsi" w:hAnsiTheme="minorHAnsi" w:cstheme="minorHAnsi"/>
          <w:sz w:val="24"/>
          <w:szCs w:val="24"/>
        </w:rPr>
        <w:t>neuvádza pre malý počet hlásení od respondentov.</w:t>
      </w:r>
    </w:p>
    <w:p w14:paraId="7F653BA9" w14:textId="66F12A10" w:rsidR="00835629" w:rsidRPr="00835629" w:rsidRDefault="00B4635E" w:rsidP="00B4314D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 w:rsidR="00DA71E9">
        <w:rPr>
          <w:rFonts w:asciiTheme="minorHAnsi" w:hAnsiTheme="minorHAnsi" w:cstheme="minorHAnsi"/>
          <w:sz w:val="24"/>
          <w:szCs w:val="24"/>
        </w:rPr>
        <w:t xml:space="preserve"> </w:t>
      </w:r>
      <w:r w:rsidR="00B52807">
        <w:rPr>
          <w:rFonts w:asciiTheme="minorHAnsi" w:hAnsiTheme="minorHAnsi" w:cstheme="minorHAnsi"/>
          <w:sz w:val="24"/>
          <w:szCs w:val="24"/>
        </w:rPr>
        <w:t>akostn</w:t>
      </w:r>
      <w:r>
        <w:rPr>
          <w:rFonts w:asciiTheme="minorHAnsi" w:hAnsiTheme="minorHAnsi" w:cstheme="minorHAnsi"/>
          <w:sz w:val="24"/>
          <w:szCs w:val="24"/>
        </w:rPr>
        <w:t>ých</w:t>
      </w:r>
      <w:r w:rsidR="00B52807">
        <w:rPr>
          <w:rFonts w:asciiTheme="minorHAnsi" w:hAnsiTheme="minorHAnsi" w:cstheme="minorHAnsi"/>
          <w:sz w:val="24"/>
          <w:szCs w:val="24"/>
        </w:rPr>
        <w:t xml:space="preserve"> fľašov</w:t>
      </w:r>
      <w:r>
        <w:rPr>
          <w:rFonts w:asciiTheme="minorHAnsi" w:hAnsiTheme="minorHAnsi" w:cstheme="minorHAnsi"/>
          <w:sz w:val="24"/>
          <w:szCs w:val="24"/>
        </w:rPr>
        <w:t>ých</w:t>
      </w:r>
      <w:r w:rsidR="00B52807">
        <w:rPr>
          <w:rFonts w:asciiTheme="minorHAnsi" w:hAnsiTheme="minorHAnsi" w:cstheme="minorHAnsi"/>
          <w:sz w:val="24"/>
          <w:szCs w:val="24"/>
        </w:rPr>
        <w:t xml:space="preserve"> ví</w:t>
      </w:r>
      <w:r w:rsidR="009D76CE">
        <w:rPr>
          <w:rFonts w:asciiTheme="minorHAnsi" w:hAnsiTheme="minorHAnsi" w:cstheme="minorHAnsi"/>
          <w:sz w:val="24"/>
          <w:szCs w:val="24"/>
        </w:rPr>
        <w:t>n</w:t>
      </w:r>
      <w:r w:rsidR="0062278F">
        <w:rPr>
          <w:rFonts w:asciiTheme="minorHAnsi" w:hAnsiTheme="minorHAnsi" w:cstheme="minorHAnsi"/>
          <w:sz w:val="24"/>
          <w:szCs w:val="24"/>
        </w:rPr>
        <w:t xml:space="preserve"> </w:t>
      </w:r>
      <w:r w:rsidR="00B9422B">
        <w:rPr>
          <w:rFonts w:asciiTheme="minorHAnsi" w:hAnsiTheme="minorHAnsi" w:cstheme="minorHAnsi"/>
          <w:sz w:val="24"/>
          <w:szCs w:val="24"/>
        </w:rPr>
        <w:t xml:space="preserve">v medzimesačnom porovnaní </w:t>
      </w:r>
      <w:r w:rsidR="00A73ED8">
        <w:rPr>
          <w:rFonts w:asciiTheme="minorHAnsi" w:hAnsiTheme="minorHAnsi" w:cstheme="minorHAnsi"/>
          <w:sz w:val="24"/>
          <w:szCs w:val="24"/>
        </w:rPr>
        <w:t>stúpli:</w:t>
      </w:r>
      <w:r w:rsidR="00B9422B">
        <w:rPr>
          <w:rFonts w:asciiTheme="minorHAnsi" w:hAnsiTheme="minorHAnsi" w:cstheme="minorHAnsi"/>
          <w:sz w:val="24"/>
          <w:szCs w:val="24"/>
        </w:rPr>
        <w:t xml:space="preserve"> </w:t>
      </w:r>
      <w:r w:rsidR="00A73ED8">
        <w:rPr>
          <w:rFonts w:asciiTheme="minorHAnsi" w:hAnsiTheme="minorHAnsi" w:cstheme="minorHAnsi"/>
          <w:sz w:val="24"/>
          <w:szCs w:val="24"/>
        </w:rPr>
        <w:t xml:space="preserve">pri bielom víne </w:t>
      </w:r>
      <w:r w:rsidR="00B9422B">
        <w:rPr>
          <w:rFonts w:asciiTheme="minorHAnsi" w:hAnsiTheme="minorHAnsi" w:cstheme="minorHAnsi"/>
          <w:sz w:val="24"/>
          <w:szCs w:val="24"/>
        </w:rPr>
        <w:t xml:space="preserve">o </w:t>
      </w:r>
      <w:r w:rsidR="00A73ED8">
        <w:rPr>
          <w:rFonts w:asciiTheme="minorHAnsi" w:hAnsiTheme="minorHAnsi" w:cstheme="minorHAnsi"/>
          <w:sz w:val="24"/>
          <w:szCs w:val="24"/>
          <w:lang w:val="en-US"/>
        </w:rPr>
        <w:t>1</w:t>
      </w:r>
      <w:r w:rsidR="00B9422B">
        <w:rPr>
          <w:rFonts w:asciiTheme="minorHAnsi" w:hAnsiTheme="minorHAnsi" w:cstheme="minorHAnsi"/>
          <w:sz w:val="24"/>
          <w:szCs w:val="24"/>
        </w:rPr>
        <w:t>,</w:t>
      </w:r>
      <w:r w:rsidR="00A73ED8">
        <w:rPr>
          <w:rFonts w:asciiTheme="minorHAnsi" w:hAnsiTheme="minorHAnsi" w:cstheme="minorHAnsi"/>
          <w:sz w:val="24"/>
          <w:szCs w:val="24"/>
        </w:rPr>
        <w:t>1</w:t>
      </w:r>
      <w:r w:rsidR="00B9422B">
        <w:rPr>
          <w:rFonts w:asciiTheme="minorHAnsi" w:hAnsiTheme="minorHAnsi" w:cstheme="minorHAnsi"/>
          <w:sz w:val="24"/>
          <w:szCs w:val="24"/>
        </w:rPr>
        <w:t xml:space="preserve">0 Kč/l na úroveň </w:t>
      </w:r>
      <w:r w:rsidR="00F9259F">
        <w:rPr>
          <w:rFonts w:asciiTheme="minorHAnsi" w:hAnsiTheme="minorHAnsi" w:cstheme="minorHAnsi"/>
          <w:sz w:val="24"/>
          <w:szCs w:val="24"/>
        </w:rPr>
        <w:t>6</w:t>
      </w:r>
      <w:r w:rsidR="00A73ED8">
        <w:rPr>
          <w:rFonts w:asciiTheme="minorHAnsi" w:hAnsiTheme="minorHAnsi" w:cstheme="minorHAnsi"/>
          <w:sz w:val="24"/>
          <w:szCs w:val="24"/>
        </w:rPr>
        <w:t>2</w:t>
      </w:r>
      <w:r w:rsidR="00F9259F">
        <w:rPr>
          <w:rFonts w:asciiTheme="minorHAnsi" w:hAnsiTheme="minorHAnsi" w:cstheme="minorHAnsi"/>
          <w:sz w:val="24"/>
          <w:szCs w:val="24"/>
        </w:rPr>
        <w:t>,</w:t>
      </w:r>
      <w:r w:rsidR="00A73ED8">
        <w:rPr>
          <w:rFonts w:asciiTheme="minorHAnsi" w:hAnsiTheme="minorHAnsi" w:cstheme="minorHAnsi"/>
          <w:sz w:val="24"/>
          <w:szCs w:val="24"/>
        </w:rPr>
        <w:t>3</w:t>
      </w:r>
      <w:r w:rsidR="00F9259F">
        <w:rPr>
          <w:rFonts w:asciiTheme="minorHAnsi" w:hAnsiTheme="minorHAnsi" w:cstheme="minorHAnsi"/>
          <w:sz w:val="24"/>
          <w:szCs w:val="24"/>
        </w:rPr>
        <w:t>0 Kč/</w:t>
      </w:r>
      <w:r w:rsidR="00A73ED8">
        <w:rPr>
          <w:rFonts w:asciiTheme="minorHAnsi" w:hAnsiTheme="minorHAnsi" w:cstheme="minorHAnsi"/>
          <w:sz w:val="24"/>
          <w:szCs w:val="24"/>
        </w:rPr>
        <w:t>l a pri</w:t>
      </w:r>
      <w:r w:rsidR="00DA71E9">
        <w:rPr>
          <w:rFonts w:asciiTheme="minorHAnsi" w:hAnsiTheme="minorHAnsi" w:cstheme="minorHAnsi"/>
          <w:sz w:val="24"/>
          <w:szCs w:val="24"/>
        </w:rPr>
        <w:t xml:space="preserve"> </w:t>
      </w:r>
      <w:r w:rsidR="00B9422B">
        <w:rPr>
          <w:rFonts w:asciiTheme="minorHAnsi" w:hAnsiTheme="minorHAnsi" w:cstheme="minorHAnsi"/>
          <w:sz w:val="24"/>
          <w:szCs w:val="24"/>
        </w:rPr>
        <w:t>červen</w:t>
      </w:r>
      <w:r w:rsidR="00DA71E9">
        <w:rPr>
          <w:rFonts w:asciiTheme="minorHAnsi" w:hAnsiTheme="minorHAnsi" w:cstheme="minorHAnsi"/>
          <w:sz w:val="24"/>
          <w:szCs w:val="24"/>
        </w:rPr>
        <w:t>o</w:t>
      </w:r>
      <w:r w:rsidR="00A73ED8">
        <w:rPr>
          <w:rFonts w:asciiTheme="minorHAnsi" w:hAnsiTheme="minorHAnsi" w:cstheme="minorHAnsi"/>
          <w:sz w:val="24"/>
          <w:szCs w:val="24"/>
        </w:rPr>
        <w:t>m</w:t>
      </w:r>
      <w:r w:rsidR="00B9422B">
        <w:rPr>
          <w:rFonts w:asciiTheme="minorHAnsi" w:hAnsiTheme="minorHAnsi" w:cstheme="minorHAnsi"/>
          <w:sz w:val="24"/>
          <w:szCs w:val="24"/>
        </w:rPr>
        <w:t xml:space="preserve"> vín</w:t>
      </w:r>
      <w:r w:rsidR="00A73ED8">
        <w:rPr>
          <w:rFonts w:asciiTheme="minorHAnsi" w:hAnsiTheme="minorHAnsi" w:cstheme="minorHAnsi"/>
          <w:sz w:val="24"/>
          <w:szCs w:val="24"/>
        </w:rPr>
        <w:t>e</w:t>
      </w:r>
      <w:r w:rsidR="00526A8D">
        <w:rPr>
          <w:rFonts w:asciiTheme="minorHAnsi" w:hAnsiTheme="minorHAnsi" w:cstheme="minorHAnsi"/>
          <w:sz w:val="24"/>
          <w:szCs w:val="24"/>
        </w:rPr>
        <w:t xml:space="preserve"> </w:t>
      </w:r>
      <w:r w:rsidR="00B9422B">
        <w:rPr>
          <w:rFonts w:asciiTheme="minorHAnsi" w:hAnsiTheme="minorHAnsi" w:cstheme="minorHAnsi"/>
          <w:sz w:val="24"/>
          <w:szCs w:val="24"/>
        </w:rPr>
        <w:t>o</w:t>
      </w:r>
      <w:r w:rsidR="00C33A8E">
        <w:rPr>
          <w:rFonts w:asciiTheme="minorHAnsi" w:hAnsiTheme="minorHAnsi" w:cstheme="minorHAnsi"/>
          <w:sz w:val="24"/>
          <w:szCs w:val="24"/>
        </w:rPr>
        <w:t xml:space="preserve"> </w:t>
      </w:r>
      <w:r w:rsidR="00B9422B">
        <w:rPr>
          <w:rFonts w:asciiTheme="minorHAnsi" w:hAnsiTheme="minorHAnsi" w:cstheme="minorHAnsi"/>
          <w:sz w:val="24"/>
          <w:szCs w:val="24"/>
          <w:lang w:val="en-US"/>
        </w:rPr>
        <w:t>0</w:t>
      </w:r>
      <w:r w:rsidR="00B9422B">
        <w:rPr>
          <w:rFonts w:asciiTheme="minorHAnsi" w:hAnsiTheme="minorHAnsi" w:cstheme="minorHAnsi"/>
          <w:sz w:val="24"/>
          <w:szCs w:val="24"/>
        </w:rPr>
        <w:t>,</w:t>
      </w:r>
      <w:r w:rsidR="00A73ED8">
        <w:rPr>
          <w:rFonts w:asciiTheme="minorHAnsi" w:hAnsiTheme="minorHAnsi" w:cstheme="minorHAnsi"/>
          <w:sz w:val="24"/>
          <w:szCs w:val="24"/>
        </w:rPr>
        <w:t>6</w:t>
      </w:r>
      <w:r w:rsidR="00B9422B">
        <w:rPr>
          <w:rFonts w:asciiTheme="minorHAnsi" w:hAnsiTheme="minorHAnsi" w:cstheme="minorHAnsi"/>
          <w:sz w:val="24"/>
          <w:szCs w:val="24"/>
        </w:rPr>
        <w:t xml:space="preserve">0 Kč/l na </w:t>
      </w:r>
      <w:r w:rsidR="00C33A8E">
        <w:rPr>
          <w:rFonts w:asciiTheme="minorHAnsi" w:hAnsiTheme="minorHAnsi" w:cstheme="minorHAnsi"/>
          <w:sz w:val="24"/>
          <w:szCs w:val="24"/>
        </w:rPr>
        <w:t>6</w:t>
      </w:r>
      <w:r w:rsidR="00B06D9D">
        <w:rPr>
          <w:rFonts w:asciiTheme="minorHAnsi" w:hAnsiTheme="minorHAnsi" w:cstheme="minorHAnsi"/>
          <w:sz w:val="24"/>
          <w:szCs w:val="24"/>
        </w:rPr>
        <w:t>1</w:t>
      </w:r>
      <w:r w:rsidR="00C33A8E">
        <w:rPr>
          <w:rFonts w:asciiTheme="minorHAnsi" w:hAnsiTheme="minorHAnsi" w:cstheme="minorHAnsi"/>
          <w:sz w:val="24"/>
          <w:szCs w:val="24"/>
        </w:rPr>
        <w:t>,</w:t>
      </w:r>
      <w:r w:rsidR="00A73ED8">
        <w:rPr>
          <w:rFonts w:asciiTheme="minorHAnsi" w:hAnsiTheme="minorHAnsi" w:cstheme="minorHAnsi"/>
          <w:sz w:val="24"/>
          <w:szCs w:val="24"/>
        </w:rPr>
        <w:t>9</w:t>
      </w:r>
      <w:r w:rsidR="00C33A8E">
        <w:rPr>
          <w:rFonts w:asciiTheme="minorHAnsi" w:hAnsiTheme="minorHAnsi" w:cstheme="minorHAnsi"/>
          <w:sz w:val="24"/>
          <w:szCs w:val="24"/>
        </w:rPr>
        <w:t>0 Kč/l</w:t>
      </w:r>
      <w:r w:rsidR="00F9259F">
        <w:rPr>
          <w:rFonts w:asciiTheme="minorHAnsi" w:hAnsiTheme="minorHAnsi" w:cstheme="minorHAnsi"/>
          <w:sz w:val="24"/>
          <w:szCs w:val="24"/>
        </w:rPr>
        <w:t>.</w:t>
      </w:r>
    </w:p>
    <w:p w14:paraId="54DB134E" w14:textId="709BAAB5" w:rsidR="00190989" w:rsidRDefault="003B3E7D" w:rsidP="00406B25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 w:rsidR="0065085D">
        <w:rPr>
          <w:rFonts w:asciiTheme="minorHAnsi" w:hAnsiTheme="minorHAnsi" w:cstheme="minorHAnsi"/>
          <w:sz w:val="24"/>
          <w:szCs w:val="24"/>
        </w:rPr>
        <w:t xml:space="preserve"> a</w:t>
      </w:r>
      <w:r w:rsidR="003C52EF">
        <w:rPr>
          <w:rFonts w:asciiTheme="minorHAnsi" w:hAnsiTheme="minorHAnsi" w:cstheme="minorHAnsi"/>
          <w:sz w:val="24"/>
          <w:szCs w:val="24"/>
        </w:rPr>
        <w:t>kostn</w:t>
      </w:r>
      <w:r w:rsidR="0065085D">
        <w:rPr>
          <w:rFonts w:asciiTheme="minorHAnsi" w:hAnsiTheme="minorHAnsi" w:cstheme="minorHAnsi"/>
          <w:sz w:val="24"/>
          <w:szCs w:val="24"/>
        </w:rPr>
        <w:t>ých</w:t>
      </w:r>
      <w:r w:rsidR="00C33A8E">
        <w:rPr>
          <w:rFonts w:asciiTheme="minorHAnsi" w:hAnsiTheme="minorHAnsi" w:cstheme="minorHAnsi"/>
          <w:sz w:val="24"/>
          <w:szCs w:val="24"/>
        </w:rPr>
        <w:t xml:space="preserve"> </w:t>
      </w:r>
      <w:r w:rsidR="003C52EF">
        <w:rPr>
          <w:rFonts w:asciiTheme="minorHAnsi" w:hAnsiTheme="minorHAnsi" w:cstheme="minorHAnsi"/>
          <w:sz w:val="24"/>
          <w:szCs w:val="24"/>
        </w:rPr>
        <w:t>sudov</w:t>
      </w:r>
      <w:r w:rsidR="0065085D">
        <w:rPr>
          <w:rFonts w:asciiTheme="minorHAnsi" w:hAnsiTheme="minorHAnsi" w:cstheme="minorHAnsi"/>
          <w:sz w:val="24"/>
          <w:szCs w:val="24"/>
        </w:rPr>
        <w:t>ých</w:t>
      </w:r>
      <w:r w:rsidR="003C52EF">
        <w:rPr>
          <w:rFonts w:asciiTheme="minorHAnsi" w:hAnsiTheme="minorHAnsi" w:cstheme="minorHAnsi"/>
          <w:sz w:val="24"/>
          <w:szCs w:val="24"/>
        </w:rPr>
        <w:t xml:space="preserve"> vín</w:t>
      </w:r>
      <w:r w:rsidR="006400D2">
        <w:rPr>
          <w:rFonts w:asciiTheme="minorHAnsi" w:hAnsiTheme="minorHAnsi" w:cstheme="minorHAnsi"/>
          <w:sz w:val="24"/>
          <w:szCs w:val="24"/>
        </w:rPr>
        <w:t xml:space="preserve"> </w:t>
      </w:r>
      <w:r w:rsidR="0065085D" w:rsidRPr="00107436">
        <w:rPr>
          <w:rFonts w:ascii="Calibri" w:hAnsi="Calibri" w:cs="Calibri"/>
          <w:sz w:val="24"/>
          <w:szCs w:val="24"/>
        </w:rPr>
        <w:t>klesli</w:t>
      </w:r>
      <w:r>
        <w:rPr>
          <w:rFonts w:ascii="Calibri" w:hAnsi="Calibri" w:cs="Calibri"/>
          <w:sz w:val="24"/>
          <w:szCs w:val="24"/>
        </w:rPr>
        <w:t xml:space="preserve"> v porovnaní s predchádzajúcim mesiacom</w:t>
      </w:r>
      <w:r w:rsidR="0065085D"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na úroveň</w:t>
      </w:r>
      <w:r w:rsidR="0065085D"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44</w:t>
      </w:r>
      <w:r w:rsidR="0065085D"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10</w:t>
      </w:r>
      <w:r w:rsidR="0065085D" w:rsidRPr="00107436">
        <w:rPr>
          <w:rFonts w:ascii="Calibri" w:hAnsi="Calibri" w:cs="Calibri"/>
          <w:sz w:val="24"/>
          <w:szCs w:val="24"/>
        </w:rPr>
        <w:t xml:space="preserve"> </w:t>
      </w:r>
      <w:r w:rsidR="0065085D">
        <w:rPr>
          <w:rFonts w:asciiTheme="minorHAnsi" w:hAnsiTheme="minorHAnsi" w:cstheme="minorHAnsi"/>
          <w:sz w:val="24"/>
          <w:szCs w:val="24"/>
        </w:rPr>
        <w:t>Kč/l</w:t>
      </w:r>
      <w:r w:rsidR="0065085D"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(-1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20</w:t>
      </w:r>
      <w:r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Kč/l)</w:t>
      </w:r>
      <w:r w:rsidRPr="00107436">
        <w:rPr>
          <w:rFonts w:ascii="Calibri" w:hAnsi="Calibri" w:cs="Calibri"/>
          <w:sz w:val="24"/>
          <w:szCs w:val="24"/>
        </w:rPr>
        <w:t xml:space="preserve"> </w:t>
      </w:r>
      <w:r w:rsidR="0065085D" w:rsidRPr="00107436">
        <w:rPr>
          <w:rFonts w:ascii="Calibri" w:hAnsi="Calibri" w:cs="Calibri"/>
          <w:sz w:val="24"/>
          <w:szCs w:val="24"/>
        </w:rPr>
        <w:t xml:space="preserve">pri bielom víne a </w:t>
      </w:r>
      <w:r>
        <w:rPr>
          <w:rFonts w:ascii="Calibri" w:hAnsi="Calibri" w:cs="Calibri"/>
          <w:sz w:val="24"/>
          <w:szCs w:val="24"/>
        </w:rPr>
        <w:t>na</w:t>
      </w:r>
      <w:r w:rsidR="0065085D"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5</w:t>
      </w:r>
      <w:r w:rsidR="0065085D" w:rsidRPr="00107436">
        <w:rPr>
          <w:rFonts w:ascii="Calibri" w:hAnsi="Calibri" w:cs="Calibri"/>
          <w:sz w:val="24"/>
          <w:szCs w:val="24"/>
        </w:rPr>
        <w:t>0,</w:t>
      </w:r>
      <w:r>
        <w:rPr>
          <w:rFonts w:ascii="Calibri" w:hAnsi="Calibri" w:cs="Calibri"/>
          <w:sz w:val="24"/>
          <w:szCs w:val="24"/>
        </w:rPr>
        <w:t>60</w:t>
      </w:r>
      <w:r w:rsidR="0065085D"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Kč/l</w:t>
      </w:r>
      <w:r w:rsidR="0065085D"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(-1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40</w:t>
      </w:r>
      <w:r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Kč/l)</w:t>
      </w:r>
      <w:r w:rsidRPr="00107436">
        <w:rPr>
          <w:rFonts w:ascii="Calibri" w:hAnsi="Calibri" w:cs="Calibri"/>
          <w:sz w:val="24"/>
          <w:szCs w:val="24"/>
        </w:rPr>
        <w:t xml:space="preserve"> </w:t>
      </w:r>
      <w:r w:rsidR="0065085D" w:rsidRPr="00107436">
        <w:rPr>
          <w:rFonts w:ascii="Calibri" w:hAnsi="Calibri" w:cs="Calibri"/>
          <w:sz w:val="24"/>
          <w:szCs w:val="24"/>
        </w:rPr>
        <w:t>pri červenom víne.</w:t>
      </w:r>
    </w:p>
    <w:p w14:paraId="4A5356AB" w14:textId="66A59A46" w:rsidR="00190989" w:rsidRDefault="003B3E7D" w:rsidP="00190989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 š</w:t>
      </w:r>
      <w:r w:rsidR="00AC0B89">
        <w:rPr>
          <w:rFonts w:asciiTheme="minorHAnsi" w:hAnsiTheme="minorHAnsi" w:cstheme="minorHAnsi"/>
          <w:color w:val="000000"/>
          <w:spacing w:val="-4"/>
          <w:sz w:val="24"/>
          <w:szCs w:val="24"/>
        </w:rPr>
        <w:t>umiv</w:t>
      </w:r>
      <w:r>
        <w:rPr>
          <w:rFonts w:asciiTheme="minorHAnsi" w:hAnsiTheme="minorHAnsi" w:cstheme="minorHAnsi"/>
          <w:color w:val="000000"/>
          <w:spacing w:val="-4"/>
          <w:sz w:val="24"/>
          <w:szCs w:val="24"/>
        </w:rPr>
        <w:t>om</w:t>
      </w:r>
      <w:r w:rsidR="00AC0B89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vín</w:t>
      </w:r>
      <w:r>
        <w:rPr>
          <w:rFonts w:asciiTheme="minorHAnsi" w:hAnsiTheme="minorHAnsi" w:cstheme="minorHAnsi"/>
          <w:color w:val="000000"/>
          <w:spacing w:val="-4"/>
          <w:sz w:val="24"/>
          <w:szCs w:val="24"/>
        </w:rPr>
        <w:t>e</w:t>
      </w:r>
      <w:r w:rsidR="00096C66">
        <w:rPr>
          <w:rFonts w:asciiTheme="minorHAnsi" w:hAnsiTheme="minorHAnsi" w:cstheme="minorHAnsi"/>
          <w:sz w:val="24"/>
          <w:szCs w:val="24"/>
        </w:rPr>
        <w:t xml:space="preserve"> </w:t>
      </w:r>
      <w:r w:rsidR="0065085D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  <w:lang w:val="en-US"/>
        </w:rPr>
        <w:t>9</w:t>
      </w:r>
      <w:r w:rsidR="0065085D">
        <w:rPr>
          <w:rFonts w:asciiTheme="minorHAnsi" w:hAnsiTheme="minorHAnsi" w:cstheme="minorHAnsi"/>
          <w:sz w:val="24"/>
          <w:szCs w:val="24"/>
          <w:lang w:val="en-US"/>
        </w:rPr>
        <w:t>3</w:t>
      </w:r>
      <w:r w:rsidR="0065085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8</w:t>
      </w:r>
      <w:r w:rsidR="0065085D">
        <w:rPr>
          <w:rFonts w:asciiTheme="minorHAnsi" w:hAnsiTheme="minorHAnsi" w:cstheme="minorHAnsi"/>
          <w:sz w:val="24"/>
          <w:szCs w:val="24"/>
        </w:rPr>
        <w:t xml:space="preserve">0 Kč/l) bol v ČR zaznamenaný medzimesačný cenový pokles o </w:t>
      </w:r>
      <w:r>
        <w:rPr>
          <w:rFonts w:asciiTheme="minorHAnsi" w:hAnsiTheme="minorHAnsi" w:cstheme="minorHAnsi"/>
          <w:sz w:val="24"/>
          <w:szCs w:val="24"/>
        </w:rPr>
        <w:t>2</w:t>
      </w:r>
      <w:r w:rsidR="0065085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3</w:t>
      </w:r>
      <w:r w:rsidR="0065085D">
        <w:rPr>
          <w:rFonts w:asciiTheme="minorHAnsi" w:hAnsiTheme="minorHAnsi" w:cstheme="minorHAnsi"/>
          <w:sz w:val="24"/>
          <w:szCs w:val="24"/>
        </w:rPr>
        <w:t>0 Kč/l.</w:t>
      </w:r>
    </w:p>
    <w:p w14:paraId="13C7D2F4" w14:textId="494B2D74" w:rsidR="003E6DDA" w:rsidRDefault="003B3E7D" w:rsidP="001A2EE3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0532B3">
        <w:rPr>
          <w:rFonts w:asciiTheme="minorHAnsi" w:hAnsiTheme="minorHAnsi" w:cstheme="minorHAnsi"/>
          <w:color w:val="000000"/>
          <w:sz w:val="24"/>
          <w:szCs w:val="24"/>
        </w:rPr>
        <w:t>ín</w:t>
      </w: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835629" w:rsidRPr="00835629">
        <w:rPr>
          <w:rFonts w:asciiTheme="minorHAnsi" w:hAnsiTheme="minorHAnsi" w:cstheme="minorHAnsi"/>
          <w:color w:val="000000"/>
          <w:sz w:val="24"/>
          <w:szCs w:val="24"/>
        </w:rPr>
        <w:t xml:space="preserve"> s</w:t>
      </w:r>
      <w:r w:rsidR="005A4C1D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835629" w:rsidRPr="00835629">
        <w:rPr>
          <w:rFonts w:asciiTheme="minorHAnsi" w:hAnsiTheme="minorHAnsi" w:cstheme="minorHAnsi"/>
          <w:color w:val="000000"/>
          <w:sz w:val="24"/>
          <w:szCs w:val="24"/>
        </w:rPr>
        <w:t>prívlastkom</w:t>
      </w:r>
      <w:r w:rsidR="0065085D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90</w:t>
      </w:r>
      <w:r w:rsidR="0065085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0</w:t>
      </w:r>
      <w:r w:rsidR="0065085D" w:rsidRPr="00835629">
        <w:rPr>
          <w:rFonts w:asciiTheme="minorHAnsi" w:hAnsiTheme="minorHAnsi" w:cstheme="minorHAnsi"/>
          <w:sz w:val="24"/>
          <w:szCs w:val="24"/>
        </w:rPr>
        <w:t>0 Kč/l</w:t>
      </w:r>
      <w:r w:rsidR="0065085D">
        <w:rPr>
          <w:rFonts w:asciiTheme="minorHAnsi" w:hAnsiTheme="minorHAnsi" w:cstheme="minorHAnsi"/>
          <w:sz w:val="24"/>
          <w:szCs w:val="24"/>
        </w:rPr>
        <w:t xml:space="preserve">) bolo v </w:t>
      </w:r>
      <w:r>
        <w:rPr>
          <w:rFonts w:asciiTheme="minorHAnsi" w:hAnsiTheme="minorHAnsi" w:cstheme="minorHAnsi"/>
          <w:sz w:val="24"/>
          <w:szCs w:val="24"/>
        </w:rPr>
        <w:t>septembri</w:t>
      </w:r>
      <w:r w:rsidR="0065085D">
        <w:rPr>
          <w:rFonts w:asciiTheme="minorHAnsi" w:hAnsiTheme="minorHAnsi" w:cstheme="minorHAnsi"/>
          <w:sz w:val="24"/>
          <w:szCs w:val="24"/>
        </w:rPr>
        <w:t xml:space="preserve"> 2025 v priemere o </w:t>
      </w:r>
      <w:r>
        <w:rPr>
          <w:rFonts w:asciiTheme="minorHAnsi" w:hAnsiTheme="minorHAnsi" w:cstheme="minorHAnsi"/>
          <w:sz w:val="24"/>
          <w:szCs w:val="24"/>
        </w:rPr>
        <w:t>6</w:t>
      </w:r>
      <w:r w:rsidR="0065085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9</w:t>
      </w:r>
      <w:r w:rsidR="0065085D">
        <w:rPr>
          <w:rFonts w:asciiTheme="minorHAnsi" w:hAnsiTheme="minorHAnsi" w:cstheme="minorHAnsi"/>
          <w:sz w:val="24"/>
          <w:szCs w:val="24"/>
        </w:rPr>
        <w:t>0 Kč/l drahšie</w:t>
      </w:r>
      <w:r w:rsidR="0065085D" w:rsidRPr="00835629">
        <w:rPr>
          <w:rFonts w:asciiTheme="minorHAnsi" w:hAnsiTheme="minorHAnsi" w:cstheme="minorHAnsi"/>
          <w:sz w:val="24"/>
          <w:szCs w:val="24"/>
        </w:rPr>
        <w:t xml:space="preserve"> ako </w:t>
      </w:r>
      <w:r w:rsidR="0065085D">
        <w:rPr>
          <w:rFonts w:asciiTheme="minorHAnsi" w:hAnsiTheme="minorHAnsi" w:cstheme="minorHAnsi"/>
          <w:sz w:val="24"/>
          <w:szCs w:val="24"/>
        </w:rPr>
        <w:t xml:space="preserve">v </w:t>
      </w:r>
      <w:r>
        <w:rPr>
          <w:rFonts w:asciiTheme="minorHAnsi" w:hAnsiTheme="minorHAnsi" w:cstheme="minorHAnsi"/>
          <w:sz w:val="24"/>
          <w:szCs w:val="24"/>
        </w:rPr>
        <w:t>auguste</w:t>
      </w:r>
      <w:r w:rsidR="0065085D">
        <w:rPr>
          <w:rFonts w:asciiTheme="minorHAnsi" w:hAnsiTheme="minorHAnsi" w:cstheme="minorHAnsi"/>
          <w:sz w:val="24"/>
          <w:szCs w:val="24"/>
        </w:rPr>
        <w:t xml:space="preserve"> 2025</w:t>
      </w:r>
      <w:r w:rsidR="0065085D" w:rsidRPr="00835629">
        <w:rPr>
          <w:rFonts w:asciiTheme="minorHAnsi" w:hAnsiTheme="minorHAnsi" w:cstheme="minorHAnsi"/>
          <w:sz w:val="24"/>
          <w:szCs w:val="24"/>
        </w:rPr>
        <w:t>.</w:t>
      </w:r>
      <w:r w:rsidR="004E2A4B">
        <w:rPr>
          <w:rFonts w:asciiTheme="minorHAnsi" w:hAnsiTheme="minorHAnsi" w:cstheme="minorHAnsi"/>
          <w:sz w:val="18"/>
          <w:szCs w:val="18"/>
        </w:rPr>
        <w:t xml:space="preserve">                          </w:t>
      </w:r>
    </w:p>
    <w:p w14:paraId="3DBEBA86" w14:textId="3C5D2D0A" w:rsidR="00835629" w:rsidRPr="001A2EE3" w:rsidRDefault="007560E0" w:rsidP="007560E0">
      <w:pPr>
        <w:tabs>
          <w:tab w:val="left" w:pos="7977"/>
        </w:tabs>
        <w:spacing w:after="0" w:line="240" w:lineRule="auto"/>
        <w:ind w:left="7371" w:hanging="18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©</w:t>
      </w:r>
      <w:r w:rsidRPr="00835629">
        <w:rPr>
          <w:rFonts w:asciiTheme="minorHAnsi" w:hAnsiTheme="minorHAnsi" w:cstheme="minorHAnsi"/>
          <w:i/>
          <w:iCs/>
          <w:sz w:val="18"/>
          <w:szCs w:val="18"/>
        </w:rPr>
        <w:t>PPA –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Odbor obchodných mechanizmov a</w:t>
      </w:r>
      <w:r w:rsidRPr="00835629">
        <w:rPr>
          <w:rFonts w:asciiTheme="minorHAnsi" w:hAnsiTheme="minorHAnsi" w:cstheme="minorHAnsi"/>
          <w:i/>
          <w:iCs/>
          <w:sz w:val="18"/>
          <w:szCs w:val="18"/>
        </w:rPr>
        <w:t xml:space="preserve"> ATIS </w:t>
      </w:r>
      <w:r w:rsidR="00835629" w:rsidRPr="00835629">
        <w:rPr>
          <w:rFonts w:asciiTheme="minorHAnsi" w:hAnsiTheme="minorHAnsi" w:cstheme="minorHAnsi"/>
          <w:i/>
          <w:iCs/>
          <w:sz w:val="18"/>
          <w:szCs w:val="18"/>
        </w:rPr>
        <w:t>/</w:t>
      </w:r>
      <w:r w:rsidR="00835629" w:rsidRPr="00835629">
        <w:rPr>
          <w:rFonts w:asciiTheme="minorHAnsi" w:hAnsiTheme="minorHAnsi" w:cstheme="minorHAnsi"/>
          <w:i/>
          <w:color w:val="000000"/>
          <w:sz w:val="18"/>
          <w:szCs w:val="18"/>
        </w:rPr>
        <w:t>TIS</w:t>
      </w:r>
      <w:r w:rsidR="00835629" w:rsidRPr="00835629">
        <w:rPr>
          <w:rFonts w:asciiTheme="minorHAnsi" w:hAnsiTheme="minorHAnsi" w:cstheme="minorHAnsi"/>
          <w:i/>
          <w:color w:val="000000"/>
          <w:sz w:val="18"/>
          <w:szCs w:val="18"/>
          <w:vertAlign w:val="superscript"/>
        </w:rPr>
        <w:t>ČR</w:t>
      </w:r>
      <w:r w:rsidR="00835629" w:rsidRPr="00835629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SZIF</w:t>
      </w:r>
    </w:p>
    <w:p w14:paraId="3F932E39" w14:textId="3BFC9601" w:rsidR="009A6C15" w:rsidRPr="00823305" w:rsidRDefault="009A6C15" w:rsidP="006A4B0B">
      <w:pPr>
        <w:tabs>
          <w:tab w:val="right" w:pos="9072"/>
        </w:tabs>
        <w:ind w:right="-7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23305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2A0CD00" w14:textId="438AFD3C" w:rsidR="00835629" w:rsidRPr="00735C18" w:rsidRDefault="00835629" w:rsidP="003347D1">
      <w:pPr>
        <w:pStyle w:val="Nadpis2"/>
        <w:rPr>
          <w:rFonts w:ascii="Calibri" w:hAnsi="Calibri" w:cs="Calibri"/>
          <w:color w:val="336600"/>
          <w:sz w:val="28"/>
          <w:szCs w:val="28"/>
        </w:rPr>
      </w:pPr>
      <w:bookmarkStart w:id="43" w:name="_Odbytové_ceny_importovaného"/>
      <w:bookmarkEnd w:id="43"/>
      <w:r w:rsidRPr="00735C18">
        <w:rPr>
          <w:rFonts w:ascii="Calibri" w:hAnsi="Calibri" w:cs="Calibri"/>
          <w:color w:val="336600"/>
          <w:sz w:val="28"/>
          <w:szCs w:val="28"/>
        </w:rPr>
        <w:lastRenderedPageBreak/>
        <w:t>Odbytové ceny importovaného hrozna z</w:t>
      </w:r>
      <w:r w:rsidR="009E51F4">
        <w:rPr>
          <w:rFonts w:ascii="Calibri" w:hAnsi="Calibri" w:cs="Calibri"/>
          <w:color w:val="336600"/>
          <w:sz w:val="28"/>
          <w:szCs w:val="28"/>
        </w:rPr>
        <w:t xml:space="preserve"> </w:t>
      </w:r>
      <w:r w:rsidRPr="00735C18">
        <w:rPr>
          <w:rFonts w:ascii="Calibri" w:hAnsi="Calibri" w:cs="Calibri"/>
          <w:color w:val="336600"/>
          <w:sz w:val="28"/>
          <w:szCs w:val="28"/>
        </w:rPr>
        <w:t>veľkoobchodu v</w:t>
      </w:r>
      <w:r w:rsidR="009E51F4">
        <w:rPr>
          <w:rFonts w:ascii="Calibri" w:hAnsi="Calibri" w:cs="Calibri"/>
          <w:color w:val="336600"/>
          <w:sz w:val="28"/>
          <w:szCs w:val="28"/>
        </w:rPr>
        <w:t xml:space="preserve"> </w:t>
      </w:r>
      <w:r w:rsidRPr="00735C18">
        <w:rPr>
          <w:rFonts w:ascii="Calibri" w:hAnsi="Calibri" w:cs="Calibri"/>
          <w:color w:val="336600"/>
          <w:sz w:val="28"/>
          <w:szCs w:val="28"/>
        </w:rPr>
        <w:t>SR</w:t>
      </w:r>
    </w:p>
    <w:p w14:paraId="57F50D05" w14:textId="13021C72" w:rsidR="001520FD" w:rsidRDefault="00835629" w:rsidP="001520FD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35629">
        <w:rPr>
          <w:rFonts w:asciiTheme="minorHAnsi" w:hAnsiTheme="minorHAnsi" w:cstheme="minorHAnsi"/>
          <w:i/>
          <w:sz w:val="18"/>
          <w:szCs w:val="18"/>
        </w:rPr>
        <w:t xml:space="preserve">Ceny za </w:t>
      </w:r>
      <w:r w:rsidR="00902792">
        <w:rPr>
          <w:rFonts w:asciiTheme="minorHAnsi" w:hAnsiTheme="minorHAnsi" w:cstheme="minorHAnsi"/>
          <w:i/>
          <w:sz w:val="18"/>
          <w:szCs w:val="18"/>
        </w:rPr>
        <w:t>4</w:t>
      </w:r>
      <w:r w:rsidR="00F35C41">
        <w:rPr>
          <w:rFonts w:asciiTheme="minorHAnsi" w:hAnsiTheme="minorHAnsi" w:cstheme="minorHAnsi"/>
          <w:i/>
          <w:sz w:val="18"/>
          <w:szCs w:val="18"/>
        </w:rPr>
        <w:t>6</w:t>
      </w:r>
      <w:r w:rsidRPr="00835629">
        <w:rPr>
          <w:rFonts w:asciiTheme="minorHAnsi" w:hAnsiTheme="minorHAnsi" w:cstheme="minorHAnsi"/>
          <w:i/>
          <w:sz w:val="18"/>
          <w:szCs w:val="18"/>
        </w:rPr>
        <w:t>. týždeň 202</w:t>
      </w:r>
      <w:r w:rsidR="00B31FFE">
        <w:rPr>
          <w:rFonts w:asciiTheme="minorHAnsi" w:hAnsiTheme="minorHAnsi" w:cstheme="minorHAnsi"/>
          <w:i/>
          <w:sz w:val="18"/>
          <w:szCs w:val="18"/>
        </w:rPr>
        <w:t>5</w:t>
      </w:r>
      <w:r w:rsidRPr="00835629">
        <w:rPr>
          <w:rFonts w:asciiTheme="minorHAnsi" w:hAnsiTheme="minorHAnsi" w:cstheme="minorHAnsi"/>
          <w:sz w:val="18"/>
          <w:szCs w:val="18"/>
        </w:rPr>
        <w:tab/>
      </w:r>
      <w:r w:rsidR="001520FD" w:rsidRPr="00835629">
        <w:rPr>
          <w:rFonts w:ascii="Calibri" w:hAnsi="Calibri" w:cs="Calibri"/>
          <w:i/>
          <w:sz w:val="18"/>
          <w:szCs w:val="18"/>
        </w:rPr>
        <w:t xml:space="preserve">Ceny </w:t>
      </w:r>
      <w:r w:rsidR="00B4314D">
        <w:rPr>
          <w:rFonts w:ascii="Calibri" w:hAnsi="Calibri" w:cs="Calibri"/>
          <w:i/>
          <w:sz w:val="18"/>
          <w:szCs w:val="18"/>
        </w:rPr>
        <w:t xml:space="preserve">1. triedy </w:t>
      </w:r>
      <w:r w:rsidR="001520FD" w:rsidRPr="00835629">
        <w:rPr>
          <w:rFonts w:ascii="Calibri" w:hAnsi="Calibri" w:cs="Calibri"/>
          <w:i/>
          <w:sz w:val="18"/>
          <w:szCs w:val="18"/>
        </w:rPr>
        <w:t>sa uvádzajú v</w:t>
      </w:r>
      <w:r w:rsidR="008B0C80" w:rsidRPr="00835629">
        <w:rPr>
          <w:rFonts w:ascii="Calibri" w:hAnsi="Calibri" w:cs="Calibri"/>
          <w:i/>
          <w:sz w:val="18"/>
          <w:szCs w:val="18"/>
        </w:rPr>
        <w:t xml:space="preserve"> </w:t>
      </w:r>
      <w:r w:rsidR="00B4314D">
        <w:rPr>
          <w:rFonts w:ascii="Calibri" w:hAnsi="Calibri" w:cs="Calibri"/>
          <w:i/>
          <w:sz w:val="18"/>
          <w:szCs w:val="18"/>
        </w:rPr>
        <w:t>€/</w:t>
      </w:r>
      <w:r w:rsidR="00891C40" w:rsidRPr="00835629">
        <w:rPr>
          <w:rFonts w:ascii="Calibri" w:hAnsi="Calibri" w:cs="Calibri"/>
          <w:i/>
          <w:sz w:val="18"/>
          <w:szCs w:val="18"/>
        </w:rPr>
        <w:t>kg</w:t>
      </w:r>
      <w:r w:rsidR="00B4314D">
        <w:rPr>
          <w:rFonts w:ascii="Calibri" w:hAnsi="Calibri" w:cs="Calibri"/>
          <w:i/>
          <w:sz w:val="18"/>
          <w:szCs w:val="18"/>
        </w:rPr>
        <w:t>,</w:t>
      </w:r>
      <w:r w:rsidR="00B4314D" w:rsidRPr="00B4314D">
        <w:rPr>
          <w:rFonts w:ascii="Calibri" w:hAnsi="Calibri" w:cs="Calibri"/>
          <w:i/>
          <w:sz w:val="18"/>
          <w:szCs w:val="18"/>
        </w:rPr>
        <w:t xml:space="preserve"> </w:t>
      </w:r>
      <w:r w:rsidR="00B4314D" w:rsidRPr="00835629">
        <w:rPr>
          <w:rFonts w:ascii="Calibri" w:hAnsi="Calibri" w:cs="Calibri"/>
          <w:i/>
          <w:sz w:val="18"/>
          <w:szCs w:val="18"/>
        </w:rPr>
        <w:t>bez DPH</w:t>
      </w:r>
    </w:p>
    <w:tbl>
      <w:tblPr>
        <w:tblW w:w="4992" w:type="pct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2"/>
        <w:gridCol w:w="886"/>
        <w:gridCol w:w="896"/>
        <w:gridCol w:w="896"/>
        <w:gridCol w:w="897"/>
        <w:gridCol w:w="1098"/>
        <w:gridCol w:w="1099"/>
        <w:gridCol w:w="1098"/>
        <w:gridCol w:w="1099"/>
      </w:tblGrid>
      <w:tr w:rsidR="00B4314D" w:rsidRPr="00823305" w14:paraId="634EA2A6" w14:textId="77777777" w:rsidTr="00E77471">
        <w:trPr>
          <w:trHeight w:val="275"/>
        </w:trPr>
        <w:tc>
          <w:tcPr>
            <w:tcW w:w="1932" w:type="dxa"/>
            <w:vMerge w:val="restart"/>
            <w:tcBorders>
              <w:top w:val="threeDEmboss" w:sz="12" w:space="0" w:color="000000"/>
              <w:left w:val="threeDEmboss" w:sz="12" w:space="0" w:color="00000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5E5B6A25" w14:textId="77777777" w:rsidR="00C71BA5" w:rsidRPr="0056117C" w:rsidRDefault="00C71BA5" w:rsidP="00282165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Názov produktu</w:t>
            </w:r>
          </w:p>
        </w:tc>
        <w:tc>
          <w:tcPr>
            <w:tcW w:w="886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7403E82D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896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54EF0546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Zso</w:t>
            </w:r>
          </w:p>
        </w:tc>
        <w:tc>
          <w:tcPr>
            <w:tcW w:w="896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70AA433E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Sso</w:t>
            </w:r>
          </w:p>
        </w:tc>
        <w:tc>
          <w:tcPr>
            <w:tcW w:w="897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4EE2822E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Vso</w:t>
            </w:r>
          </w:p>
        </w:tc>
        <w:tc>
          <w:tcPr>
            <w:tcW w:w="2197" w:type="dxa"/>
            <w:gridSpan w:val="2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62A904D6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SR</w:t>
            </w:r>
          </w:p>
        </w:tc>
        <w:tc>
          <w:tcPr>
            <w:tcW w:w="2197" w:type="dxa"/>
            <w:gridSpan w:val="2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threeDEmboss" w:sz="12" w:space="0" w:color="000000"/>
            </w:tcBorders>
            <w:shd w:val="clear" w:color="auto" w:fill="FFFF75"/>
            <w:vAlign w:val="center"/>
          </w:tcPr>
          <w:p w14:paraId="092B75B0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</w:tc>
      </w:tr>
      <w:tr w:rsidR="00B4314D" w:rsidRPr="00823305" w14:paraId="0B88DD7A" w14:textId="77777777" w:rsidTr="00E77471">
        <w:trPr>
          <w:trHeight w:val="275"/>
        </w:trPr>
        <w:tc>
          <w:tcPr>
            <w:tcW w:w="1932" w:type="dxa"/>
            <w:vMerge/>
            <w:tcBorders>
              <w:top w:val="single" w:sz="6" w:space="0" w:color="808080"/>
              <w:left w:val="threeDEmboss" w:sz="12" w:space="0" w:color="00000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7771ED53" w14:textId="77777777" w:rsidR="00C71BA5" w:rsidRPr="0056117C" w:rsidRDefault="00C71BA5" w:rsidP="00282165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68AA7832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6ED1F77E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08109B1B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001B17E1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2A6FC7A4" w14:textId="7730D574" w:rsidR="00C71BA5" w:rsidRPr="0056117C" w:rsidRDefault="00902792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F35C4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C71BA5"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. t. 202</w:t>
            </w:r>
            <w:r w:rsidR="00B31FF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  <w:p w14:paraId="1D4A9B33" w14:textId="0C592194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€/</w:t>
            </w:r>
            <w:r w:rsidR="00DC4A66">
              <w:rPr>
                <w:rFonts w:asciiTheme="minorHAnsi" w:hAnsiTheme="minorHAnsi" w:cstheme="minorHAnsi"/>
                <w:b/>
                <w:sz w:val="18"/>
                <w:szCs w:val="18"/>
              </w:rPr>
              <w:t>kg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5230B35E" w14:textId="67CBCB07" w:rsidR="00C71BA5" w:rsidRPr="0056117C" w:rsidRDefault="00F35C41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44</w:t>
            </w:r>
            <w:r w:rsidR="00C71BA5"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. t. 202</w:t>
            </w:r>
            <w:r w:rsidR="00B31FF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  <w:p w14:paraId="315DEDB3" w14:textId="2A54F12B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€/</w:t>
            </w:r>
            <w:r w:rsidR="00DC4A66">
              <w:rPr>
                <w:rFonts w:asciiTheme="minorHAnsi" w:hAnsiTheme="minorHAnsi" w:cstheme="minorHAnsi"/>
                <w:b/>
                <w:sz w:val="18"/>
                <w:szCs w:val="18"/>
              </w:rPr>
              <w:t>kg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56D31507" w14:textId="6DA2736B" w:rsidR="00DC4A66" w:rsidRDefault="00902792" w:rsidP="00CA15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F35C4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390FF3">
              <w:rPr>
                <w:rFonts w:asciiTheme="minorHAnsi" w:hAnsiTheme="minorHAnsi" w:cstheme="minorHAnsi"/>
                <w:b/>
                <w:sz w:val="18"/>
                <w:szCs w:val="18"/>
              </w:rPr>
              <w:t>. t.</w:t>
            </w:r>
            <w:r w:rsidR="00231B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</w:t>
            </w:r>
            <w:r w:rsidR="00B31FF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390FF3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="00CA15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7B74A99D" w14:textId="26467727" w:rsidR="00C71BA5" w:rsidRPr="0056117C" w:rsidRDefault="00F35C41" w:rsidP="00CA15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44</w:t>
            </w:r>
            <w:r w:rsidR="00C71BA5"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. t. 202</w:t>
            </w:r>
            <w:r w:rsidR="00B31FF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threeDEmboss" w:sz="12" w:space="0" w:color="000000"/>
            </w:tcBorders>
            <w:shd w:val="clear" w:color="auto" w:fill="FFFF75"/>
            <w:vAlign w:val="center"/>
          </w:tcPr>
          <w:p w14:paraId="459BF813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Medziročný</w:t>
            </w:r>
          </w:p>
        </w:tc>
      </w:tr>
      <w:tr w:rsidR="00F35C41" w:rsidRPr="00823305" w14:paraId="69F191F1" w14:textId="77777777" w:rsidTr="00A6709E">
        <w:trPr>
          <w:trHeight w:hRule="exact" w:val="255"/>
        </w:trPr>
        <w:tc>
          <w:tcPr>
            <w:tcW w:w="1932" w:type="dxa"/>
            <w:vMerge w:val="restart"/>
            <w:tcBorders>
              <w:top w:val="single" w:sz="6" w:space="0" w:color="808080"/>
              <w:left w:val="threeDEmboss" w:sz="12" w:space="0" w:color="00000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11387180" w14:textId="77777777" w:rsidR="00F35C41" w:rsidRPr="00B4314D" w:rsidRDefault="00F35C41" w:rsidP="00F35C41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  <w:p w14:paraId="60FBEA27" w14:textId="548519B7" w:rsidR="00F35C41" w:rsidRPr="00B4314D" w:rsidRDefault="00F35C41" w:rsidP="00F35C41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biele import</w:t>
            </w:r>
          </w:p>
        </w:tc>
        <w:tc>
          <w:tcPr>
            <w:tcW w:w="88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3B52B3B6" w14:textId="77777777" w:rsidR="00F35C41" w:rsidRPr="00B4314D" w:rsidRDefault="00F35C41" w:rsidP="00F35C41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Min.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EC50E61" w14:textId="5456EA05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8C58119" w14:textId="6EB217D8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89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BF6583F" w14:textId="4370784D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2,09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4A4639E" w14:textId="12A66E82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18E929F" w14:textId="552CA0EE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259B98A8" w14:textId="613D925C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-2,1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FFFF" w:themeFill="background1"/>
            <w:vAlign w:val="bottom"/>
          </w:tcPr>
          <w:p w14:paraId="5D3C3607" w14:textId="257F04D9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-42,2</w:t>
            </w:r>
          </w:p>
        </w:tc>
      </w:tr>
      <w:tr w:rsidR="00F35C41" w:rsidRPr="00823305" w14:paraId="60855275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7A18B607" w14:textId="77777777" w:rsidR="00F35C41" w:rsidRPr="00B4314D" w:rsidRDefault="00F35C41" w:rsidP="00F35C41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210C165E" w14:textId="77777777" w:rsidR="00F35C41" w:rsidRPr="00B4314D" w:rsidRDefault="00F35C41" w:rsidP="00F35C41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7C2D64F" w14:textId="1B6D27E7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38A47D73" w14:textId="66BD1F41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96D7C12" w14:textId="39063B56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83D8978" w14:textId="2B918EAD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0BCF8CA6" w14:textId="5729F8D3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34537DCB" w14:textId="0837228B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FFFF" w:themeFill="background1"/>
            <w:vAlign w:val="bottom"/>
          </w:tcPr>
          <w:p w14:paraId="020DA526" w14:textId="7729BDDB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-40,6</w:t>
            </w:r>
          </w:p>
        </w:tc>
      </w:tr>
      <w:tr w:rsidR="00F35C41" w:rsidRPr="00823305" w14:paraId="49A24C53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5EE971FC" w14:textId="77777777" w:rsidR="00F35C41" w:rsidRPr="00B4314D" w:rsidRDefault="00F35C41" w:rsidP="00F35C41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3CC6A90A" w14:textId="77777777" w:rsidR="00F35C41" w:rsidRPr="00B4314D" w:rsidRDefault="00F35C41" w:rsidP="00F35C41">
            <w:pPr>
              <w:spacing w:after="0" w:line="240" w:lineRule="auto"/>
              <w:ind w:righ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sz w:val="18"/>
                <w:szCs w:val="18"/>
              </w:rPr>
              <w:t>Priem.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2C4FABF7" w14:textId="45A085AF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0784F993" w14:textId="28129FF8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2,36</w:t>
            </w: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36743E3" w14:textId="3DF545D6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7BA419E0" w14:textId="583704AE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181B257" w14:textId="2063D4E9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2,41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47A39922" w14:textId="5AEB0E9B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threeDEmboss" w:sz="12" w:space="0" w:color="000000"/>
            </w:tcBorders>
            <w:shd w:val="clear" w:color="auto" w:fill="FFFFFF" w:themeFill="background1"/>
            <w:vAlign w:val="bottom"/>
          </w:tcPr>
          <w:p w14:paraId="6A368BE9" w14:textId="305A41DB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-44,1</w:t>
            </w:r>
          </w:p>
        </w:tc>
      </w:tr>
      <w:tr w:rsidR="00F35C41" w:rsidRPr="00823305" w14:paraId="3B9869D1" w14:textId="77777777" w:rsidTr="00A6709E">
        <w:trPr>
          <w:trHeight w:hRule="exact" w:val="255"/>
        </w:trPr>
        <w:tc>
          <w:tcPr>
            <w:tcW w:w="1932" w:type="dxa"/>
            <w:vMerge w:val="restart"/>
            <w:tcBorders>
              <w:top w:val="single" w:sz="6" w:space="0" w:color="808080"/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3507CEDC" w14:textId="77777777" w:rsidR="00F35C41" w:rsidRPr="00B4314D" w:rsidRDefault="00F35C41" w:rsidP="00F35C41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  <w:p w14:paraId="0C06E456" w14:textId="067AEDF7" w:rsidR="00F35C41" w:rsidRPr="00B4314D" w:rsidRDefault="00F35C41" w:rsidP="00F35C41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modré import</w:t>
            </w:r>
          </w:p>
        </w:tc>
        <w:tc>
          <w:tcPr>
            <w:tcW w:w="88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7F726505" w14:textId="77777777" w:rsidR="00F35C41" w:rsidRPr="00B4314D" w:rsidRDefault="00F35C41" w:rsidP="00F35C41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Min.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629A7058" w14:textId="59D28405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9D4BFCD" w14:textId="61E63390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1CF0186" w14:textId="747E061C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0D7A5AA8" w14:textId="762A7705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9F4A4DE" w14:textId="6246316E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9659737" w14:textId="5A140022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3966E628" w14:textId="1C01C7E4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F35C41" w:rsidRPr="00823305" w14:paraId="18AA78B4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3099176F" w14:textId="77777777" w:rsidR="00F35C41" w:rsidRPr="00B4314D" w:rsidRDefault="00F35C41" w:rsidP="00F35C41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7C24DCC8" w14:textId="77777777" w:rsidR="00F35C41" w:rsidRPr="00B4314D" w:rsidRDefault="00F35C41" w:rsidP="00F35C41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D36CE3B" w14:textId="3A357054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A9284BA" w14:textId="533B861A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1FA9E7F" w14:textId="72CA3AB7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69F608E" w14:textId="1FB4B681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7B47E912" w14:textId="6F18A667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0C54E4E" w14:textId="25B42054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7C59B610" w14:textId="0A490BB6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35C41" w:rsidRPr="00823305" w14:paraId="3904EBC3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center"/>
          </w:tcPr>
          <w:p w14:paraId="1EA0B287" w14:textId="77777777" w:rsidR="00F35C41" w:rsidRPr="00B4314D" w:rsidRDefault="00F35C41" w:rsidP="00F35C41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center"/>
          </w:tcPr>
          <w:p w14:paraId="15EDA110" w14:textId="77777777" w:rsidR="00F35C41" w:rsidRPr="00B4314D" w:rsidRDefault="00F35C41" w:rsidP="00F35C41">
            <w:pPr>
              <w:spacing w:after="0" w:line="240" w:lineRule="auto"/>
              <w:ind w:righ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sz w:val="18"/>
                <w:szCs w:val="18"/>
              </w:rPr>
              <w:t>Priem.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5848A93E" w14:textId="2F23139E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7691A5D5" w14:textId="300B0E82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4C93D550" w14:textId="329C44E0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5E6B3E7E" w14:textId="30E3EA32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53495F35" w14:textId="2D946498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40D662A0" w14:textId="3E80078E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threeDEmboss" w:sz="12" w:space="0" w:color="000000"/>
            </w:tcBorders>
            <w:shd w:val="clear" w:color="auto" w:fill="FFB9B9"/>
            <w:vAlign w:val="bottom"/>
          </w:tcPr>
          <w:p w14:paraId="7B925CF4" w14:textId="50AEB8A3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35C41" w:rsidRPr="00823305" w14:paraId="67478029" w14:textId="77777777" w:rsidTr="00A6709E">
        <w:trPr>
          <w:trHeight w:hRule="exact" w:val="255"/>
        </w:trPr>
        <w:tc>
          <w:tcPr>
            <w:tcW w:w="1932" w:type="dxa"/>
            <w:vMerge w:val="restart"/>
            <w:tcBorders>
              <w:top w:val="single" w:sz="6" w:space="0" w:color="808080"/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1F2BB267" w14:textId="77777777" w:rsidR="00F35C41" w:rsidRPr="00B4314D" w:rsidRDefault="00F35C41" w:rsidP="00F35C41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  <w:p w14:paraId="6FDF1B44" w14:textId="7751FB89" w:rsidR="00F35C41" w:rsidRPr="00B4314D" w:rsidRDefault="00F35C41" w:rsidP="00F35C41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červené import</w:t>
            </w:r>
          </w:p>
        </w:tc>
        <w:tc>
          <w:tcPr>
            <w:tcW w:w="88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5D25E77A" w14:textId="77777777" w:rsidR="00F35C41" w:rsidRPr="00B4314D" w:rsidRDefault="00F35C41" w:rsidP="00F35C41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Min.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22E2331" w14:textId="3AE9D2E4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0F08C98C" w14:textId="03B53BD8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F28C2EB" w14:textId="63DCCD82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39CAA104" w14:textId="2615DAD1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D8FE2A8" w14:textId="357BB35A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03F71676" w14:textId="3B9A787C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39254EA9" w14:textId="7D2D36E3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-36,8</w:t>
            </w:r>
          </w:p>
        </w:tc>
      </w:tr>
      <w:tr w:rsidR="00F35C41" w:rsidRPr="00823305" w14:paraId="0B963905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255AED78" w14:textId="77777777" w:rsidR="00F35C41" w:rsidRPr="00B4314D" w:rsidRDefault="00F35C41" w:rsidP="00F35C41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2C54D376" w14:textId="77777777" w:rsidR="00F35C41" w:rsidRPr="00B4314D" w:rsidRDefault="00F35C41" w:rsidP="00F35C41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4D41188E" w14:textId="6FB46AB7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557CC63" w14:textId="181A3136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448D2C6" w14:textId="7177B2FB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8CAC37C" w14:textId="66AF48A1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35BA1F73" w14:textId="39D823B9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4055497B" w14:textId="18C3B90D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22F0D132" w14:textId="155FF8C9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-41,0</w:t>
            </w:r>
          </w:p>
        </w:tc>
      </w:tr>
      <w:tr w:rsidR="00F35C41" w:rsidRPr="00823305" w14:paraId="337F66A0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747F4926" w14:textId="77777777" w:rsidR="00F35C41" w:rsidRPr="00B4314D" w:rsidRDefault="00F35C41" w:rsidP="00F35C41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52263C2D" w14:textId="77777777" w:rsidR="00F35C41" w:rsidRPr="00B4314D" w:rsidRDefault="00F35C41" w:rsidP="00F35C41">
            <w:pPr>
              <w:spacing w:after="0" w:line="240" w:lineRule="auto"/>
              <w:ind w:righ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sz w:val="18"/>
                <w:szCs w:val="18"/>
              </w:rPr>
              <w:t>Priem.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1FDF707A" w14:textId="776ED1E8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59EAC1E6" w14:textId="59A020D6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1E1D7CA2" w14:textId="3FDE98FE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6C4311CA" w14:textId="032E6F11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640E6266" w14:textId="4A696E3D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16E1D22D" w14:textId="0D703682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-1,4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threeDEmboss" w:sz="12" w:space="0" w:color="000000"/>
              <w:right w:val="threeDEmboss" w:sz="12" w:space="0" w:color="000000"/>
            </w:tcBorders>
            <w:shd w:val="clear" w:color="auto" w:fill="FFB9B9"/>
            <w:vAlign w:val="bottom"/>
          </w:tcPr>
          <w:p w14:paraId="7048CA22" w14:textId="6C378077" w:rsidR="00F35C41" w:rsidRPr="003568D5" w:rsidRDefault="00F35C41" w:rsidP="00F35C41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-35,2</w:t>
            </w:r>
          </w:p>
        </w:tc>
      </w:tr>
    </w:tbl>
    <w:p w14:paraId="1530C115" w14:textId="0ACD9830" w:rsidR="00C71BA5" w:rsidRPr="00C71BA5" w:rsidRDefault="00C71BA5" w:rsidP="001520FD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23305">
        <w:rPr>
          <w:rFonts w:asciiTheme="minorHAnsi" w:hAnsiTheme="minorHAnsi" w:cstheme="minorHAnsi"/>
          <w:i/>
          <w:spacing w:val="-2"/>
          <w:sz w:val="18"/>
          <w:szCs w:val="18"/>
        </w:rPr>
        <w:t xml:space="preserve">Prameň: </w:t>
      </w:r>
      <w:r w:rsidR="007560E0" w:rsidRPr="007560E0">
        <w:rPr>
          <w:rFonts w:asciiTheme="minorHAnsi" w:hAnsiTheme="minorHAnsi" w:cstheme="minorHAnsi"/>
          <w:i/>
          <w:spacing w:val="-2"/>
          <w:sz w:val="18"/>
          <w:szCs w:val="18"/>
        </w:rPr>
        <w:t>PPA – Obor obchodných mechanizmov a ATIS</w:t>
      </w:r>
      <w:r w:rsidRPr="00823305">
        <w:rPr>
          <w:rFonts w:asciiTheme="minorHAnsi" w:hAnsiTheme="minorHAnsi" w:cstheme="minorHAnsi"/>
          <w:i/>
          <w:spacing w:val="-2"/>
          <w:sz w:val="18"/>
          <w:szCs w:val="18"/>
        </w:rPr>
        <w:t>; v</w:t>
      </w:r>
      <w:r w:rsidRPr="00823305">
        <w:rPr>
          <w:rFonts w:asciiTheme="minorHAnsi" w:hAnsiTheme="minorHAnsi" w:cstheme="minorHAnsi"/>
          <w:i/>
          <w:sz w:val="18"/>
          <w:szCs w:val="18"/>
        </w:rPr>
        <w:t>ysvetlivky: SR - Slovensko spolu, Zso - západoslovenská oblasť (Bratislavský, Trnavský, Trenčiansky a Nitriansky kraj), Sso - stredoslovenská oblasť (Žilinský a Banskobystrický kraj), Vso - východoslovenská oblasť (Košický a Prešovský kraj), *1 - cenu, resp. vývoj nezverejňujeme (menej ako 3 údaje)</w:t>
      </w:r>
    </w:p>
    <w:p w14:paraId="3315763E" w14:textId="77777777" w:rsidR="00B4314D" w:rsidRPr="00735C18" w:rsidRDefault="00B4314D" w:rsidP="00CD3990">
      <w:pPr>
        <w:pStyle w:val="Nadpis2"/>
        <w:spacing w:before="60" w:line="240" w:lineRule="auto"/>
        <w:rPr>
          <w:rFonts w:ascii="Calibri" w:hAnsi="Calibri" w:cs="Calibri"/>
          <w:color w:val="336600"/>
          <w:sz w:val="24"/>
          <w:szCs w:val="24"/>
        </w:rPr>
      </w:pPr>
      <w:r w:rsidRPr="00735C18">
        <w:rPr>
          <w:rFonts w:ascii="Calibri" w:hAnsi="Calibri" w:cs="Calibri"/>
          <w:color w:val="336600"/>
          <w:sz w:val="24"/>
          <w:szCs w:val="24"/>
        </w:rPr>
        <w:t>Ceny stolového hrozna z dovozu</w:t>
      </w:r>
    </w:p>
    <w:p w14:paraId="08740C1A" w14:textId="1B5E105C" w:rsidR="00B4314D" w:rsidRPr="00DC4A66" w:rsidRDefault="00CD2254" w:rsidP="00B4314D">
      <w:pPr>
        <w:spacing w:after="0" w:line="240" w:lineRule="auto"/>
        <w:ind w:left="57" w:firstLine="227"/>
        <w:jc w:val="both"/>
        <w:rPr>
          <w:rFonts w:ascii="Calibri" w:hAnsi="Calibri" w:cs="Calibri"/>
        </w:rPr>
      </w:pPr>
      <w:r w:rsidRPr="00DC4A66">
        <w:rPr>
          <w:rFonts w:ascii="Calibri" w:hAnsi="Calibri" w:cs="Calibri"/>
        </w:rPr>
        <w:t xml:space="preserve">V porovnaní </w:t>
      </w:r>
      <w:r w:rsidR="00A91D8E">
        <w:rPr>
          <w:rFonts w:ascii="Calibri" w:hAnsi="Calibri" w:cs="Calibri"/>
        </w:rPr>
        <w:t>s</w:t>
      </w:r>
      <w:r w:rsidR="00F35C41">
        <w:rPr>
          <w:rFonts w:ascii="Calibri" w:hAnsi="Calibri" w:cs="Calibri"/>
        </w:rPr>
        <w:t>o</w:t>
      </w:r>
      <w:r w:rsidR="00B31FFE">
        <w:rPr>
          <w:rFonts w:ascii="Calibri" w:hAnsi="Calibri" w:cs="Calibri"/>
        </w:rPr>
        <w:t xml:space="preserve"> </w:t>
      </w:r>
      <w:r w:rsidR="00F35C41">
        <w:rPr>
          <w:rFonts w:ascii="Calibri" w:hAnsi="Calibri" w:cs="Calibri"/>
        </w:rPr>
        <w:t>44</w:t>
      </w:r>
      <w:r w:rsidRPr="00DC4A66">
        <w:rPr>
          <w:rFonts w:ascii="Calibri" w:hAnsi="Calibri" w:cs="Calibri"/>
        </w:rPr>
        <w:t>. týždňom 202</w:t>
      </w:r>
      <w:r w:rsidR="00B31FFE">
        <w:rPr>
          <w:rFonts w:ascii="Calibri" w:hAnsi="Calibri" w:cs="Calibri"/>
        </w:rPr>
        <w:t>5</w:t>
      </w:r>
      <w:r w:rsidRPr="00DC4A66">
        <w:rPr>
          <w:rFonts w:ascii="Calibri" w:hAnsi="Calibri" w:cs="Calibri"/>
        </w:rPr>
        <w:t xml:space="preserve"> sa v </w:t>
      </w:r>
      <w:r w:rsidR="00902792">
        <w:rPr>
          <w:rFonts w:ascii="Calibri" w:hAnsi="Calibri" w:cs="Calibri"/>
        </w:rPr>
        <w:t>4</w:t>
      </w:r>
      <w:r w:rsidR="00F35C41">
        <w:rPr>
          <w:rFonts w:ascii="Calibri" w:hAnsi="Calibri" w:cs="Calibri"/>
        </w:rPr>
        <w:t>6</w:t>
      </w:r>
      <w:r w:rsidRPr="00DC4A66">
        <w:rPr>
          <w:rFonts w:ascii="Calibri" w:hAnsi="Calibri" w:cs="Calibri"/>
        </w:rPr>
        <w:t>. týždni tohto roka priemerná odbytová cena bieleho stolového hrozna z dovozu z</w:t>
      </w:r>
      <w:r w:rsidR="00F35C41">
        <w:rPr>
          <w:rFonts w:ascii="Calibri" w:hAnsi="Calibri" w:cs="Calibri"/>
        </w:rPr>
        <w:t>výš</w:t>
      </w:r>
      <w:r w:rsidR="00751288">
        <w:rPr>
          <w:rFonts w:ascii="Calibri" w:hAnsi="Calibri" w:cs="Calibri"/>
        </w:rPr>
        <w:t>ila</w:t>
      </w:r>
      <w:r w:rsidRPr="00DC4A66">
        <w:rPr>
          <w:rFonts w:ascii="Calibri" w:hAnsi="Calibri" w:cs="Calibri"/>
        </w:rPr>
        <w:t>, a</w:t>
      </w:r>
      <w:r w:rsidR="00AD53D1">
        <w:rPr>
          <w:rFonts w:ascii="Calibri" w:hAnsi="Calibri" w:cs="Calibri"/>
        </w:rPr>
        <w:t> </w:t>
      </w:r>
      <w:r w:rsidRPr="00DC4A66">
        <w:rPr>
          <w:rFonts w:ascii="Calibri" w:hAnsi="Calibri" w:cs="Calibri"/>
        </w:rPr>
        <w:t>to</w:t>
      </w:r>
      <w:r w:rsidR="00AD53D1">
        <w:rPr>
          <w:rFonts w:ascii="Calibri" w:hAnsi="Calibri" w:cs="Calibri"/>
        </w:rPr>
        <w:t xml:space="preserve"> </w:t>
      </w:r>
      <w:r w:rsidRPr="00DC4A66">
        <w:rPr>
          <w:rFonts w:ascii="Calibri" w:hAnsi="Calibri" w:cs="Calibri"/>
        </w:rPr>
        <w:t>o</w:t>
      </w:r>
      <w:r w:rsidR="00751288">
        <w:rPr>
          <w:rFonts w:ascii="Calibri" w:hAnsi="Calibri" w:cs="Calibri"/>
        </w:rPr>
        <w:t> </w:t>
      </w:r>
      <w:r w:rsidR="00F35C41">
        <w:rPr>
          <w:rFonts w:ascii="Calibri" w:hAnsi="Calibri" w:cs="Calibri"/>
        </w:rPr>
        <w:t>1</w:t>
      </w:r>
      <w:r w:rsidR="00751288">
        <w:rPr>
          <w:rFonts w:ascii="Calibri" w:hAnsi="Calibri" w:cs="Calibri"/>
        </w:rPr>
        <w:t>,</w:t>
      </w:r>
      <w:r w:rsidR="00F35C41">
        <w:rPr>
          <w:rFonts w:ascii="Calibri" w:hAnsi="Calibri" w:cs="Calibri"/>
        </w:rPr>
        <w:t>8</w:t>
      </w:r>
      <w:r w:rsidRPr="00DC4A66">
        <w:rPr>
          <w:rFonts w:ascii="Calibri" w:hAnsi="Calibri" w:cs="Calibri"/>
        </w:rPr>
        <w:t xml:space="preserve"> % na úroveň </w:t>
      </w:r>
      <w:r w:rsidR="003568D5">
        <w:rPr>
          <w:rFonts w:ascii="Calibri" w:hAnsi="Calibri" w:cs="Calibri"/>
        </w:rPr>
        <w:t>2</w:t>
      </w:r>
      <w:r w:rsidR="00B2636B">
        <w:rPr>
          <w:rFonts w:ascii="Calibri" w:hAnsi="Calibri" w:cs="Calibri"/>
        </w:rPr>
        <w:t>,</w:t>
      </w:r>
      <w:r w:rsidR="00F35C41">
        <w:rPr>
          <w:rFonts w:ascii="Calibri" w:hAnsi="Calibri" w:cs="Calibri"/>
        </w:rPr>
        <w:t>4</w:t>
      </w:r>
      <w:r w:rsidR="00902792">
        <w:rPr>
          <w:rFonts w:ascii="Calibri" w:hAnsi="Calibri" w:cs="Calibri"/>
        </w:rPr>
        <w:t>5</w:t>
      </w:r>
      <w:r w:rsidRPr="00DC4A66">
        <w:rPr>
          <w:rFonts w:ascii="Calibri" w:hAnsi="Calibri" w:cs="Calibri"/>
        </w:rPr>
        <w:t xml:space="preserve"> €/kg. </w:t>
      </w:r>
      <w:r w:rsidR="00C85A9B">
        <w:rPr>
          <w:rFonts w:ascii="Calibri" w:hAnsi="Calibri" w:cs="Calibri"/>
          <w:szCs w:val="24"/>
        </w:rPr>
        <w:t>Priemernú</w:t>
      </w:r>
      <w:r w:rsidR="00117227" w:rsidRPr="00B4314D">
        <w:rPr>
          <w:rFonts w:ascii="Calibri" w:hAnsi="Calibri" w:cs="Calibri"/>
          <w:szCs w:val="24"/>
        </w:rPr>
        <w:t xml:space="preserve"> odbytov</w:t>
      </w:r>
      <w:r w:rsidR="00C85A9B">
        <w:rPr>
          <w:rFonts w:ascii="Calibri" w:hAnsi="Calibri" w:cs="Calibri"/>
          <w:szCs w:val="24"/>
        </w:rPr>
        <w:t>ú</w:t>
      </w:r>
      <w:r w:rsidR="00117227" w:rsidRPr="00B4314D">
        <w:rPr>
          <w:rFonts w:ascii="Calibri" w:hAnsi="Calibri" w:cs="Calibri"/>
          <w:szCs w:val="24"/>
        </w:rPr>
        <w:t xml:space="preserve"> cen</w:t>
      </w:r>
      <w:r w:rsidR="00C85A9B">
        <w:rPr>
          <w:rFonts w:ascii="Calibri" w:hAnsi="Calibri" w:cs="Calibri"/>
          <w:szCs w:val="24"/>
        </w:rPr>
        <w:t>u</w:t>
      </w:r>
      <w:r w:rsidR="00117227" w:rsidRPr="00B4314D">
        <w:rPr>
          <w:rFonts w:ascii="Calibri" w:hAnsi="Calibri" w:cs="Calibri"/>
          <w:szCs w:val="24"/>
        </w:rPr>
        <w:t xml:space="preserve"> modrého importovaného</w:t>
      </w:r>
      <w:r w:rsidR="00117227">
        <w:rPr>
          <w:rFonts w:ascii="Calibri" w:hAnsi="Calibri" w:cs="Calibri"/>
          <w:szCs w:val="24"/>
        </w:rPr>
        <w:t xml:space="preserve"> stolového hrozna </w:t>
      </w:r>
      <w:r w:rsidR="00C85A9B">
        <w:rPr>
          <w:rFonts w:ascii="Calibri" w:hAnsi="Calibri" w:cs="Calibri"/>
          <w:szCs w:val="24"/>
        </w:rPr>
        <w:t xml:space="preserve">v </w:t>
      </w:r>
      <w:r w:rsidR="00902792">
        <w:rPr>
          <w:rFonts w:ascii="Calibri" w:hAnsi="Calibri" w:cs="Calibri"/>
          <w:szCs w:val="24"/>
        </w:rPr>
        <w:t>4</w:t>
      </w:r>
      <w:r w:rsidR="00F35C41">
        <w:rPr>
          <w:rFonts w:ascii="Calibri" w:hAnsi="Calibri" w:cs="Calibri"/>
          <w:szCs w:val="24"/>
        </w:rPr>
        <w:t>6</w:t>
      </w:r>
      <w:r w:rsidR="00C85A9B" w:rsidRPr="00B4314D">
        <w:rPr>
          <w:rFonts w:ascii="Calibri" w:hAnsi="Calibri" w:cs="Calibri"/>
          <w:szCs w:val="24"/>
        </w:rPr>
        <w:t>. týždni 202</w:t>
      </w:r>
      <w:r w:rsidR="003C3D64">
        <w:rPr>
          <w:rFonts w:ascii="Calibri" w:hAnsi="Calibri" w:cs="Calibri"/>
          <w:szCs w:val="24"/>
        </w:rPr>
        <w:t>5</w:t>
      </w:r>
      <w:r w:rsidR="00C85A9B">
        <w:rPr>
          <w:rFonts w:ascii="Calibri" w:hAnsi="Calibri" w:cs="Calibri"/>
          <w:szCs w:val="24"/>
        </w:rPr>
        <w:t xml:space="preserve"> neuvádzame pre malý počet hlásení od respondentov</w:t>
      </w:r>
      <w:r w:rsidR="00117227">
        <w:rPr>
          <w:rFonts w:ascii="Calibri" w:hAnsi="Calibri" w:cs="Calibri"/>
          <w:szCs w:val="24"/>
        </w:rPr>
        <w:t>.</w:t>
      </w:r>
      <w:r w:rsidRPr="00DC4A66">
        <w:rPr>
          <w:rFonts w:ascii="Calibri" w:hAnsi="Calibri" w:cs="Calibri"/>
        </w:rPr>
        <w:t xml:space="preserve"> Odbytová cena červeného stolového hrozna</w:t>
      </w:r>
      <w:r w:rsidR="00AB2D0F">
        <w:rPr>
          <w:rFonts w:ascii="Calibri" w:hAnsi="Calibri" w:cs="Calibri"/>
        </w:rPr>
        <w:t xml:space="preserve"> </w:t>
      </w:r>
      <w:r w:rsidR="00C43EEC">
        <w:rPr>
          <w:rFonts w:ascii="Calibri" w:hAnsi="Calibri" w:cs="Calibri"/>
        </w:rPr>
        <w:t>kles</w:t>
      </w:r>
      <w:r w:rsidR="00C56C49">
        <w:rPr>
          <w:rFonts w:ascii="Calibri" w:hAnsi="Calibri" w:cs="Calibri"/>
        </w:rPr>
        <w:t xml:space="preserve">la </w:t>
      </w:r>
      <w:r w:rsidRPr="00DC4A66">
        <w:rPr>
          <w:rFonts w:ascii="Calibri" w:hAnsi="Calibri" w:cs="Calibri"/>
        </w:rPr>
        <w:t xml:space="preserve">v </w:t>
      </w:r>
      <w:r w:rsidR="00902792">
        <w:rPr>
          <w:rFonts w:ascii="Calibri" w:hAnsi="Calibri" w:cs="Calibri"/>
        </w:rPr>
        <w:t>4</w:t>
      </w:r>
      <w:r w:rsidR="00F35C41">
        <w:rPr>
          <w:rFonts w:ascii="Calibri" w:hAnsi="Calibri" w:cs="Calibri"/>
        </w:rPr>
        <w:t>6</w:t>
      </w:r>
      <w:r w:rsidRPr="00DC4A66">
        <w:rPr>
          <w:rFonts w:ascii="Calibri" w:hAnsi="Calibri" w:cs="Calibri"/>
        </w:rPr>
        <w:t>. týždni 202</w:t>
      </w:r>
      <w:r w:rsidR="003C3D64">
        <w:rPr>
          <w:rFonts w:ascii="Calibri" w:hAnsi="Calibri" w:cs="Calibri"/>
        </w:rPr>
        <w:t>5</w:t>
      </w:r>
      <w:r w:rsidRPr="00DC4A66">
        <w:rPr>
          <w:rFonts w:ascii="Calibri" w:hAnsi="Calibri" w:cs="Calibri"/>
        </w:rPr>
        <w:t xml:space="preserve"> na úrov</w:t>
      </w:r>
      <w:r w:rsidR="00C56C49">
        <w:rPr>
          <w:rFonts w:ascii="Calibri" w:hAnsi="Calibri" w:cs="Calibri"/>
        </w:rPr>
        <w:t>eň</w:t>
      </w:r>
      <w:r w:rsidRPr="00DC4A66">
        <w:rPr>
          <w:rFonts w:ascii="Calibri" w:hAnsi="Calibri" w:cs="Calibri"/>
        </w:rPr>
        <w:t xml:space="preserve"> </w:t>
      </w:r>
      <w:r w:rsidR="003568D5">
        <w:rPr>
          <w:rFonts w:ascii="Calibri" w:hAnsi="Calibri" w:cs="Calibri"/>
        </w:rPr>
        <w:t>2</w:t>
      </w:r>
      <w:r w:rsidR="00751288">
        <w:rPr>
          <w:rFonts w:ascii="Calibri" w:hAnsi="Calibri" w:cs="Calibri"/>
        </w:rPr>
        <w:t>,</w:t>
      </w:r>
      <w:r w:rsidR="00F35C41">
        <w:rPr>
          <w:rFonts w:ascii="Calibri" w:hAnsi="Calibri" w:cs="Calibri"/>
        </w:rPr>
        <w:t>40</w:t>
      </w:r>
      <w:r w:rsidRPr="00DC4A66">
        <w:rPr>
          <w:rFonts w:ascii="Calibri" w:hAnsi="Calibri" w:cs="Calibri"/>
        </w:rPr>
        <w:t xml:space="preserve"> €/kg</w:t>
      </w:r>
      <w:r w:rsidR="00C56C49">
        <w:rPr>
          <w:rFonts w:ascii="Calibri" w:hAnsi="Calibri" w:cs="Calibri"/>
        </w:rPr>
        <w:t xml:space="preserve"> (</w:t>
      </w:r>
      <w:r w:rsidR="00C43EEC">
        <w:rPr>
          <w:rFonts w:ascii="Calibri" w:hAnsi="Calibri" w:cs="Calibri"/>
        </w:rPr>
        <w:t>-</w:t>
      </w:r>
      <w:r w:rsidR="00902792">
        <w:rPr>
          <w:rFonts w:ascii="Calibri" w:hAnsi="Calibri" w:cs="Calibri"/>
        </w:rPr>
        <w:t>1</w:t>
      </w:r>
      <w:r w:rsidR="00751288">
        <w:rPr>
          <w:rFonts w:ascii="Calibri" w:hAnsi="Calibri" w:cs="Calibri"/>
        </w:rPr>
        <w:t>,</w:t>
      </w:r>
      <w:r w:rsidR="00F35C41">
        <w:rPr>
          <w:rFonts w:ascii="Calibri" w:hAnsi="Calibri" w:cs="Calibri"/>
        </w:rPr>
        <w:t>4</w:t>
      </w:r>
      <w:r w:rsidR="00C56C49" w:rsidRPr="00DC4A66">
        <w:rPr>
          <w:rFonts w:ascii="Calibri" w:hAnsi="Calibri" w:cs="Calibri"/>
        </w:rPr>
        <w:t xml:space="preserve"> %</w:t>
      </w:r>
      <w:r w:rsidR="00C56C49">
        <w:rPr>
          <w:rFonts w:ascii="Calibri" w:hAnsi="Calibri" w:cs="Calibri"/>
        </w:rPr>
        <w:t>)</w:t>
      </w:r>
      <w:r w:rsidRPr="00DC4A66">
        <w:rPr>
          <w:rFonts w:ascii="Calibri" w:hAnsi="Calibri" w:cs="Calibri"/>
        </w:rPr>
        <w:t>.</w:t>
      </w:r>
    </w:p>
    <w:p w14:paraId="6700EBC7" w14:textId="7740E332" w:rsidR="00B4314D" w:rsidRPr="00B56096" w:rsidRDefault="00B4314D" w:rsidP="006E7089">
      <w:pPr>
        <w:tabs>
          <w:tab w:val="right" w:pos="4395"/>
          <w:tab w:val="left" w:pos="8931"/>
          <w:tab w:val="right" w:pos="9923"/>
        </w:tabs>
        <w:spacing w:after="40" w:line="240" w:lineRule="auto"/>
        <w:ind w:left="57" w:firstLine="227"/>
        <w:jc w:val="right"/>
        <w:rPr>
          <w:rFonts w:ascii="Calibri" w:hAnsi="Calibri" w:cs="Calibri"/>
          <w:spacing w:val="-6"/>
          <w:szCs w:val="24"/>
        </w:rPr>
      </w:pPr>
      <w:r w:rsidRPr="00DC4A66">
        <w:rPr>
          <w:rFonts w:ascii="Calibri" w:hAnsi="Calibri" w:cs="Calibri"/>
          <w:b/>
          <w:i/>
          <w:spacing w:val="-6"/>
        </w:rPr>
        <w:t>Medziročne</w:t>
      </w:r>
      <w:r w:rsidR="00CD2254" w:rsidRPr="00DC4A66">
        <w:rPr>
          <w:rFonts w:ascii="Calibri" w:hAnsi="Calibri" w:cs="Calibri"/>
        </w:rPr>
        <w:t xml:space="preserve"> </w:t>
      </w:r>
      <w:r w:rsidR="00C43EEC" w:rsidRPr="00DC4A66">
        <w:rPr>
          <w:rFonts w:ascii="Calibri" w:hAnsi="Calibri" w:cs="Calibri"/>
          <w:spacing w:val="-6"/>
        </w:rPr>
        <w:t>stolové hrozn</w:t>
      </w:r>
      <w:r w:rsidR="00C43EEC">
        <w:rPr>
          <w:rFonts w:ascii="Calibri" w:hAnsi="Calibri" w:cs="Calibri"/>
          <w:spacing w:val="-6"/>
        </w:rPr>
        <w:t>o</w:t>
      </w:r>
      <w:r w:rsidR="00C43EEC" w:rsidRPr="00DC4A66">
        <w:rPr>
          <w:rFonts w:ascii="Calibri" w:hAnsi="Calibri" w:cs="Calibri"/>
          <w:spacing w:val="-6"/>
        </w:rPr>
        <w:t xml:space="preserve"> z</w:t>
      </w:r>
      <w:r w:rsidR="00C43EEC">
        <w:rPr>
          <w:rFonts w:ascii="Calibri" w:hAnsi="Calibri" w:cs="Calibri"/>
          <w:spacing w:val="-6"/>
        </w:rPr>
        <w:t> </w:t>
      </w:r>
      <w:r w:rsidR="00C43EEC" w:rsidRPr="00DC4A66">
        <w:rPr>
          <w:rFonts w:ascii="Calibri" w:hAnsi="Calibri" w:cs="Calibri"/>
          <w:spacing w:val="-6"/>
        </w:rPr>
        <w:t>dovozu</w:t>
      </w:r>
      <w:r w:rsidR="00C43EEC">
        <w:rPr>
          <w:rFonts w:ascii="Calibri" w:hAnsi="Calibri" w:cs="Calibri"/>
          <w:spacing w:val="-6"/>
        </w:rPr>
        <w:t xml:space="preserve"> </w:t>
      </w:r>
      <w:r w:rsidR="00751288">
        <w:rPr>
          <w:rFonts w:ascii="Calibri" w:hAnsi="Calibri" w:cs="Calibri"/>
          <w:spacing w:val="-6"/>
        </w:rPr>
        <w:t>z</w:t>
      </w:r>
      <w:r w:rsidR="00902792">
        <w:rPr>
          <w:rFonts w:ascii="Calibri" w:hAnsi="Calibri" w:cs="Calibri"/>
          <w:spacing w:val="-6"/>
        </w:rPr>
        <w:t>lacn</w:t>
      </w:r>
      <w:r w:rsidR="00751288">
        <w:rPr>
          <w:rFonts w:ascii="Calibri" w:hAnsi="Calibri" w:cs="Calibri"/>
          <w:spacing w:val="-6"/>
        </w:rPr>
        <w:t>elo</w:t>
      </w:r>
      <w:r w:rsidR="00055167">
        <w:rPr>
          <w:rFonts w:ascii="Calibri" w:hAnsi="Calibri" w:cs="Calibri"/>
          <w:spacing w:val="-6"/>
        </w:rPr>
        <w:t>:</w:t>
      </w:r>
      <w:r w:rsidR="00C43EEC">
        <w:rPr>
          <w:rFonts w:ascii="Calibri" w:hAnsi="Calibri" w:cs="Calibri"/>
          <w:spacing w:val="-6"/>
        </w:rPr>
        <w:t xml:space="preserve"> biel</w:t>
      </w:r>
      <w:r w:rsidR="00F35C41">
        <w:rPr>
          <w:rFonts w:ascii="Calibri" w:hAnsi="Calibri" w:cs="Calibri"/>
          <w:spacing w:val="-6"/>
        </w:rPr>
        <w:t>e</w:t>
      </w:r>
      <w:r w:rsidR="00C43EEC">
        <w:rPr>
          <w:rFonts w:ascii="Calibri" w:hAnsi="Calibri" w:cs="Calibri"/>
          <w:spacing w:val="-6"/>
        </w:rPr>
        <w:t xml:space="preserve"> hrozn</w:t>
      </w:r>
      <w:r w:rsidR="00F35C41">
        <w:rPr>
          <w:rFonts w:ascii="Calibri" w:hAnsi="Calibri" w:cs="Calibri"/>
          <w:spacing w:val="-6"/>
        </w:rPr>
        <w:t>o</w:t>
      </w:r>
      <w:r w:rsidR="00C43EEC" w:rsidRPr="00DC4A66">
        <w:rPr>
          <w:rFonts w:ascii="Calibri" w:hAnsi="Calibri" w:cs="Calibri"/>
          <w:spacing w:val="-6"/>
        </w:rPr>
        <w:t xml:space="preserve"> </w:t>
      </w:r>
      <w:r w:rsidR="00751288">
        <w:rPr>
          <w:rFonts w:ascii="Calibri" w:hAnsi="Calibri" w:cs="Calibri"/>
          <w:spacing w:val="-6"/>
        </w:rPr>
        <w:t>o </w:t>
      </w:r>
      <w:r w:rsidR="00F35C41">
        <w:rPr>
          <w:rFonts w:ascii="Calibri" w:hAnsi="Calibri" w:cs="Calibri"/>
          <w:spacing w:val="-6"/>
        </w:rPr>
        <w:t>44</w:t>
      </w:r>
      <w:r w:rsidR="00751288">
        <w:rPr>
          <w:rFonts w:ascii="Calibri" w:hAnsi="Calibri" w:cs="Calibri"/>
          <w:spacing w:val="-6"/>
        </w:rPr>
        <w:t>,</w:t>
      </w:r>
      <w:r w:rsidR="00F35C41">
        <w:rPr>
          <w:rFonts w:ascii="Calibri" w:hAnsi="Calibri" w:cs="Calibri"/>
          <w:spacing w:val="-6"/>
        </w:rPr>
        <w:t>1</w:t>
      </w:r>
      <w:r w:rsidR="00751288">
        <w:rPr>
          <w:rFonts w:ascii="Calibri" w:hAnsi="Calibri" w:cs="Calibri"/>
          <w:spacing w:val="-6"/>
        </w:rPr>
        <w:t xml:space="preserve"> %</w:t>
      </w:r>
      <w:r w:rsidR="00055167">
        <w:rPr>
          <w:rFonts w:ascii="Calibri" w:hAnsi="Calibri" w:cs="Calibri"/>
          <w:spacing w:val="-6"/>
        </w:rPr>
        <w:t xml:space="preserve"> a</w:t>
      </w:r>
      <w:r w:rsidR="00C43EEC" w:rsidRPr="00DC4A66">
        <w:rPr>
          <w:rFonts w:ascii="Calibri" w:hAnsi="Calibri" w:cs="Calibri"/>
        </w:rPr>
        <w:t xml:space="preserve"> červe</w:t>
      </w:r>
      <w:r w:rsidR="00C43EEC">
        <w:rPr>
          <w:rFonts w:ascii="Calibri" w:hAnsi="Calibri" w:cs="Calibri"/>
        </w:rPr>
        <w:t>n</w:t>
      </w:r>
      <w:r w:rsidR="00F35C41">
        <w:rPr>
          <w:rFonts w:ascii="Calibri" w:hAnsi="Calibri" w:cs="Calibri"/>
        </w:rPr>
        <w:t>é</w:t>
      </w:r>
      <w:r w:rsidR="00C43EEC">
        <w:rPr>
          <w:rFonts w:ascii="Calibri" w:hAnsi="Calibri" w:cs="Calibri"/>
        </w:rPr>
        <w:t xml:space="preserve"> hrozn</w:t>
      </w:r>
      <w:r w:rsidR="00F35C41">
        <w:rPr>
          <w:rFonts w:ascii="Calibri" w:hAnsi="Calibri" w:cs="Calibri"/>
        </w:rPr>
        <w:t>o</w:t>
      </w:r>
      <w:r w:rsidR="00C43EEC">
        <w:rPr>
          <w:rFonts w:ascii="Calibri" w:hAnsi="Calibri" w:cs="Calibri"/>
        </w:rPr>
        <w:t xml:space="preserve"> </w:t>
      </w:r>
      <w:r w:rsidR="00751288">
        <w:rPr>
          <w:rFonts w:ascii="Calibri" w:hAnsi="Calibri" w:cs="Calibri"/>
        </w:rPr>
        <w:t>o </w:t>
      </w:r>
      <w:r w:rsidR="00902792">
        <w:rPr>
          <w:rFonts w:ascii="Calibri" w:hAnsi="Calibri" w:cs="Calibri"/>
        </w:rPr>
        <w:t>3</w:t>
      </w:r>
      <w:r w:rsidR="00F35C41">
        <w:rPr>
          <w:rFonts w:ascii="Calibri" w:hAnsi="Calibri" w:cs="Calibri"/>
        </w:rPr>
        <w:t>5</w:t>
      </w:r>
      <w:r w:rsidR="00751288">
        <w:rPr>
          <w:rFonts w:ascii="Calibri" w:hAnsi="Calibri" w:cs="Calibri"/>
        </w:rPr>
        <w:t>,</w:t>
      </w:r>
      <w:r w:rsidR="00F35C41">
        <w:rPr>
          <w:rFonts w:ascii="Calibri" w:hAnsi="Calibri" w:cs="Calibri"/>
        </w:rPr>
        <w:t>2</w:t>
      </w:r>
      <w:r w:rsidR="00751288">
        <w:rPr>
          <w:rFonts w:ascii="Calibri" w:hAnsi="Calibri" w:cs="Calibri"/>
        </w:rPr>
        <w:t xml:space="preserve"> %.</w:t>
      </w:r>
      <w:r w:rsidR="00CD2254">
        <w:rPr>
          <w:rFonts w:asciiTheme="minorHAnsi" w:hAnsiTheme="minorHAnsi" w:cstheme="minorHAnsi"/>
          <w:sz w:val="18"/>
          <w:szCs w:val="18"/>
        </w:rPr>
        <w:tab/>
      </w:r>
      <w:r w:rsidR="00CD2254">
        <w:rPr>
          <w:rFonts w:asciiTheme="minorHAnsi" w:hAnsiTheme="minorHAnsi" w:cstheme="minorHAnsi"/>
          <w:sz w:val="18"/>
          <w:szCs w:val="18"/>
        </w:rPr>
        <w:tab/>
      </w:r>
      <w:r w:rsidR="00C56C4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©</w:t>
      </w:r>
      <w:r w:rsidRPr="00835629">
        <w:rPr>
          <w:rFonts w:asciiTheme="minorHAnsi" w:hAnsiTheme="minorHAnsi" w:cstheme="minorHAnsi"/>
          <w:i/>
          <w:iCs/>
          <w:sz w:val="18"/>
          <w:szCs w:val="18"/>
        </w:rPr>
        <w:t>PPA –</w:t>
      </w:r>
      <w:r w:rsidR="007560E0">
        <w:rPr>
          <w:rFonts w:asciiTheme="minorHAnsi" w:hAnsiTheme="minorHAnsi" w:cstheme="minorHAnsi"/>
          <w:i/>
          <w:iCs/>
          <w:sz w:val="18"/>
          <w:szCs w:val="18"/>
        </w:rPr>
        <w:t xml:space="preserve"> Odbor obchodných mechanizmov a</w:t>
      </w:r>
      <w:r w:rsidRPr="00835629">
        <w:rPr>
          <w:rFonts w:asciiTheme="minorHAnsi" w:hAnsiTheme="minorHAnsi" w:cstheme="minorHAnsi"/>
          <w:i/>
          <w:iCs/>
          <w:sz w:val="18"/>
          <w:szCs w:val="18"/>
        </w:rPr>
        <w:t xml:space="preserve"> ATIS</w:t>
      </w:r>
    </w:p>
    <w:p w14:paraId="45886F7F" w14:textId="4C169A0A" w:rsidR="00C71BA5" w:rsidRPr="00B4314D" w:rsidRDefault="007560E0" w:rsidP="00B4314D">
      <w:pPr>
        <w:tabs>
          <w:tab w:val="right" w:pos="9923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560E0">
        <w:rPr>
          <w:noProof/>
        </w:rPr>
        <w:drawing>
          <wp:inline distT="0" distB="0" distL="0" distR="0" wp14:anchorId="42D69F54" wp14:editId="643C3004">
            <wp:extent cx="6425254" cy="2781300"/>
            <wp:effectExtent l="0" t="0" r="0" b="0"/>
            <wp:docPr id="10" name="Obrázo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804" cy="278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35DB" w14:textId="5C440122" w:rsidR="00523A4A" w:rsidRPr="006742E3" w:rsidRDefault="00B4314D" w:rsidP="00CD3990">
      <w:pPr>
        <w:pStyle w:val="Nadpis2"/>
        <w:spacing w:before="120" w:line="240" w:lineRule="auto"/>
        <w:rPr>
          <w:rFonts w:asciiTheme="minorHAnsi" w:hAnsiTheme="minorHAnsi" w:cstheme="minorHAnsi"/>
          <w:color w:val="336600"/>
        </w:rPr>
      </w:pPr>
      <w:bookmarkStart w:id="44" w:name="_Poľsko"/>
      <w:bookmarkStart w:id="45" w:name="_Spotrebiteľské_ceny_hrozna"/>
      <w:bookmarkEnd w:id="44"/>
      <w:bookmarkEnd w:id="45"/>
      <w:r w:rsidRPr="006742E3">
        <w:rPr>
          <w:rFonts w:asciiTheme="minorHAnsi" w:hAnsiTheme="minorHAnsi" w:cstheme="minorHAnsi"/>
          <w:color w:val="336600"/>
          <w:sz w:val="28"/>
          <w:szCs w:val="28"/>
        </w:rPr>
        <w:t xml:space="preserve">Spotrebiteľské ceny </w:t>
      </w:r>
      <w:r>
        <w:rPr>
          <w:rFonts w:asciiTheme="minorHAnsi" w:hAnsiTheme="minorHAnsi" w:cstheme="minorHAnsi"/>
          <w:color w:val="336600"/>
          <w:sz w:val="28"/>
          <w:szCs w:val="28"/>
        </w:rPr>
        <w:t>hrozna</w:t>
      </w:r>
      <w:r w:rsidRPr="006742E3">
        <w:rPr>
          <w:rFonts w:asciiTheme="minorHAnsi" w:hAnsiTheme="minorHAnsi" w:cstheme="minorHAnsi"/>
          <w:color w:val="336600"/>
          <w:sz w:val="28"/>
          <w:szCs w:val="28"/>
        </w:rPr>
        <w:t xml:space="preserve"> v SR v rokoch 202</w:t>
      </w:r>
      <w:r w:rsidR="00015D69">
        <w:rPr>
          <w:rFonts w:asciiTheme="minorHAnsi" w:hAnsiTheme="minorHAnsi" w:cstheme="minorHAnsi"/>
          <w:color w:val="336600"/>
          <w:sz w:val="28"/>
          <w:szCs w:val="28"/>
        </w:rPr>
        <w:t>3</w:t>
      </w:r>
      <w:r w:rsidR="00A20E7F">
        <w:rPr>
          <w:rFonts w:asciiTheme="minorHAnsi" w:hAnsiTheme="minorHAnsi" w:cstheme="minorHAnsi"/>
          <w:color w:val="336600"/>
          <w:sz w:val="28"/>
          <w:szCs w:val="28"/>
        </w:rPr>
        <w:t xml:space="preserve">  -</w:t>
      </w:r>
      <w:r w:rsidRPr="006742E3">
        <w:rPr>
          <w:rFonts w:asciiTheme="minorHAnsi" w:hAnsiTheme="minorHAnsi" w:cstheme="minorHAnsi"/>
          <w:color w:val="336600"/>
          <w:sz w:val="28"/>
          <w:szCs w:val="28"/>
        </w:rPr>
        <w:t xml:space="preserve"> 202</w:t>
      </w:r>
      <w:r w:rsidR="00015D69">
        <w:rPr>
          <w:rFonts w:asciiTheme="minorHAnsi" w:hAnsiTheme="minorHAnsi" w:cstheme="minorHAnsi"/>
          <w:color w:val="336600"/>
          <w:sz w:val="28"/>
          <w:szCs w:val="28"/>
        </w:rPr>
        <w:t>5</w:t>
      </w:r>
    </w:p>
    <w:p w14:paraId="3F9202E9" w14:textId="402121E4" w:rsidR="00F24F2E" w:rsidRPr="00935B94" w:rsidRDefault="00F24F2E" w:rsidP="00D204EC">
      <w:pPr>
        <w:tabs>
          <w:tab w:val="left" w:pos="7230"/>
          <w:tab w:val="right" w:pos="9781"/>
        </w:tabs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</w:r>
      <w:r w:rsidR="00935B94">
        <w:rPr>
          <w:rFonts w:ascii="Calibri" w:hAnsi="Calibri" w:cs="Calibri"/>
          <w:i/>
          <w:sz w:val="18"/>
          <w:szCs w:val="18"/>
        </w:rPr>
        <w:t xml:space="preserve">              </w:t>
      </w:r>
      <w:r w:rsidR="00EF0B3A" w:rsidRPr="00935B94">
        <w:rPr>
          <w:rFonts w:asciiTheme="minorHAnsi" w:hAnsiTheme="minorHAnsi" w:cstheme="minorHAnsi"/>
          <w:i/>
          <w:sz w:val="18"/>
          <w:szCs w:val="18"/>
        </w:rPr>
        <w:t>Ceny sa uvádzajú v €/kg s DPH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  <w:gridCol w:w="689"/>
        <w:gridCol w:w="690"/>
        <w:gridCol w:w="690"/>
        <w:gridCol w:w="690"/>
        <w:gridCol w:w="690"/>
        <w:gridCol w:w="690"/>
        <w:gridCol w:w="689"/>
        <w:gridCol w:w="690"/>
        <w:gridCol w:w="690"/>
        <w:gridCol w:w="690"/>
        <w:gridCol w:w="690"/>
        <w:gridCol w:w="690"/>
      </w:tblGrid>
      <w:tr w:rsidR="00B4314D" w:rsidRPr="00951EB9" w14:paraId="613229BE" w14:textId="77777777" w:rsidTr="00B02DF0">
        <w:trPr>
          <w:trHeight w:val="539"/>
        </w:trPr>
        <w:tc>
          <w:tcPr>
            <w:tcW w:w="1645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2BDCF3D4" w14:textId="77777777" w:rsidR="00B4314D" w:rsidRPr="0056117C" w:rsidRDefault="00B4314D" w:rsidP="003347D1">
            <w:pPr>
              <w:spacing w:after="0" w:line="240" w:lineRule="auto"/>
              <w:ind w:left="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bCs/>
                <w:sz w:val="20"/>
                <w:szCs w:val="20"/>
              </w:rPr>
              <w:t>Hrozno stolové</w:t>
            </w:r>
          </w:p>
        </w:tc>
        <w:tc>
          <w:tcPr>
            <w:tcW w:w="689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5682D6F1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747CCDF7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72F66494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717D78AD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758B68E0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5.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0043461A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6.</w:t>
            </w:r>
          </w:p>
        </w:tc>
        <w:tc>
          <w:tcPr>
            <w:tcW w:w="689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2FE4F623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7.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7DC37A60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8.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4F3A9F0C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9.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16F47809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10.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3BADC198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11.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13E8B345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12.</w:t>
            </w:r>
          </w:p>
        </w:tc>
      </w:tr>
      <w:tr w:rsidR="0046192E" w:rsidRPr="00951EB9" w14:paraId="5AFDEDA1" w14:textId="77777777" w:rsidTr="00402CF9">
        <w:trPr>
          <w:trHeight w:val="255"/>
        </w:trPr>
        <w:tc>
          <w:tcPr>
            <w:tcW w:w="1645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784965" w14:textId="0D7F689A" w:rsidR="0046192E" w:rsidRPr="00C2390F" w:rsidRDefault="0046192E" w:rsidP="0046192E">
            <w:pPr>
              <w:spacing w:after="0" w:line="240" w:lineRule="auto"/>
              <w:ind w:left="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390F"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A48CB3" w14:textId="5559890D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4,63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B65CCE" w14:textId="7821DD2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4,33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134A5C" w14:textId="499085D4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4,50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2E18B19F" w14:textId="4C467649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3,65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0462E088" w14:textId="6FC964F5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iCs/>
                <w:sz w:val="18"/>
                <w:szCs w:val="18"/>
              </w:rPr>
              <w:t>3,72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604C649F" w14:textId="6D0564CA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4,28</w:t>
            </w:r>
          </w:p>
        </w:tc>
        <w:tc>
          <w:tcPr>
            <w:tcW w:w="689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6DBD0FD6" w14:textId="13E71B5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3,83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56A0D" w14:textId="01495D9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3,15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15921804" w14:textId="1BA86FDA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2,77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20B01A23" w14:textId="1C31BDD8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2,90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1EE76B89" w14:textId="0B95519B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4,76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1530CD" w14:textId="0EDD34CD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5,60</w:t>
            </w:r>
          </w:p>
        </w:tc>
      </w:tr>
      <w:tr w:rsidR="0046192E" w:rsidRPr="00951EB9" w14:paraId="1C07E138" w14:textId="77777777" w:rsidTr="00402CF9">
        <w:trPr>
          <w:trHeight w:val="255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922C6D" w14:textId="0665E032" w:rsidR="0046192E" w:rsidRPr="00C2390F" w:rsidRDefault="0046192E" w:rsidP="0046192E">
            <w:pPr>
              <w:spacing w:after="0" w:line="240" w:lineRule="auto"/>
              <w:ind w:left="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390F"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BF43DD" w14:textId="3318ECE2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5,44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9B4F33" w14:textId="7EEDA696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4,91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3A302A" w14:textId="323D9B8C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4,36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6B6E3" w14:textId="0F91D1E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3,75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176E" w14:textId="27DBA103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iCs/>
                <w:sz w:val="18"/>
                <w:szCs w:val="18"/>
              </w:rPr>
              <w:t>3,67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69F44" w14:textId="731260E3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4,11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8D868" w14:textId="7FD2A948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3,71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42EC6A" w14:textId="7442D59D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2,99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48829" w14:textId="6B1A00C5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2,75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844B8" w14:textId="0E71FA2F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4,19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106B0" w14:textId="60E4F62A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5,61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BA381F" w14:textId="6FDD8824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5,94</w:t>
            </w:r>
          </w:p>
        </w:tc>
      </w:tr>
      <w:tr w:rsidR="00B4314D" w:rsidRPr="00951EB9" w14:paraId="3E2E023B" w14:textId="77777777" w:rsidTr="00402CF9">
        <w:trPr>
          <w:trHeight w:val="255"/>
        </w:trPr>
        <w:tc>
          <w:tcPr>
            <w:tcW w:w="16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57E0CE" w14:textId="4E3D8551" w:rsidR="00B4314D" w:rsidRPr="003347D1" w:rsidRDefault="00B4314D" w:rsidP="003347D1">
            <w:pPr>
              <w:spacing w:after="0" w:line="240" w:lineRule="auto"/>
              <w:ind w:left="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47D1">
              <w:rPr>
                <w:rFonts w:ascii="Calibri" w:hAnsi="Calibri" w:cs="Calibri"/>
                <w:b/>
                <w:bCs/>
                <w:sz w:val="18"/>
                <w:szCs w:val="18"/>
              </w:rPr>
              <w:t>202</w:t>
            </w:r>
            <w:r w:rsidR="0046192E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7583945" w14:textId="32DF5C7A" w:rsidR="00B4314D" w:rsidRPr="003347D1" w:rsidRDefault="00D26F17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5,</w:t>
            </w:r>
            <w:r w:rsidR="0046192E"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9DE6A" w14:textId="321B8C24" w:rsidR="00B4314D" w:rsidRPr="003347D1" w:rsidRDefault="0068185F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4,69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FF653E4" w14:textId="09205EBC" w:rsidR="00B4314D" w:rsidRPr="003347D1" w:rsidRDefault="00493188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4,11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FCFAF6" w14:textId="5FB8749A" w:rsidR="00B4314D" w:rsidRPr="003347D1" w:rsidRDefault="003303F9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4,12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34A4DB" w14:textId="606B2788" w:rsidR="00B4314D" w:rsidRPr="003347D1" w:rsidRDefault="0085724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Cs/>
                <w:sz w:val="18"/>
                <w:szCs w:val="18"/>
              </w:rPr>
              <w:t>4,24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A53834" w14:textId="5ADA3E57" w:rsidR="00B4314D" w:rsidRPr="003347D1" w:rsidRDefault="00042DA5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3,87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6A0A25" w14:textId="242CBE0A" w:rsidR="00B4314D" w:rsidRPr="003347D1" w:rsidRDefault="006C3D93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3,91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113EC74" w14:textId="6643EFB1" w:rsidR="00B4314D" w:rsidRPr="003347D1" w:rsidRDefault="004712DA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3,29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631521" w14:textId="59687FB1" w:rsidR="00B4314D" w:rsidRPr="003347D1" w:rsidRDefault="00FB2EA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2,93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2E578D" w14:textId="106FA255" w:rsidR="00B4314D" w:rsidRPr="008B674B" w:rsidRDefault="008B674B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8B674B">
              <w:rPr>
                <w:rFonts w:ascii="Calibri" w:hAnsi="Calibri" w:cs="Calibri"/>
                <w:b/>
                <w:sz w:val="18"/>
                <w:szCs w:val="18"/>
              </w:rPr>
              <w:t>2,89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E1776A" w14:textId="022562A2" w:rsidR="00B4314D" w:rsidRPr="003347D1" w:rsidRDefault="00B4314D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AF0A62" w14:textId="20BCB2D5" w:rsidR="00B4314D" w:rsidRPr="00EB7C3E" w:rsidRDefault="00B4314D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B4314D" w:rsidRPr="00951EB9" w14:paraId="4A14FAFA" w14:textId="77777777" w:rsidTr="00402CF9">
        <w:trPr>
          <w:trHeight w:val="255"/>
        </w:trPr>
        <w:tc>
          <w:tcPr>
            <w:tcW w:w="1645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061866DB" w14:textId="3CB67528" w:rsidR="00B4314D" w:rsidRPr="003347D1" w:rsidRDefault="00B4314D" w:rsidP="003347D1">
            <w:pPr>
              <w:spacing w:after="0" w:line="240" w:lineRule="auto"/>
              <w:ind w:left="57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3347D1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Vývoj 202</w:t>
            </w:r>
            <w:r w:rsidR="0046192E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5</w:t>
            </w:r>
            <w:r w:rsidRPr="003347D1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/2</w:t>
            </w:r>
            <w:r w:rsidR="0046192E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4</w:t>
            </w:r>
            <w:r w:rsidRPr="003347D1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 v %</w:t>
            </w:r>
          </w:p>
        </w:tc>
        <w:tc>
          <w:tcPr>
            <w:tcW w:w="689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712E95BB" w14:textId="1AC4B14C" w:rsidR="00B4314D" w:rsidRPr="003347D1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-5</w:t>
            </w:r>
            <w:r w:rsidR="00D26F17">
              <w:rPr>
                <w:rFonts w:ascii="Calibri" w:hAnsi="Calibri" w:cs="Calibri"/>
                <w:i/>
                <w:sz w:val="18"/>
                <w:szCs w:val="18"/>
              </w:rPr>
              <w:t>,5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23330D4A" w14:textId="6F2C520A" w:rsidR="00B4314D" w:rsidRPr="003347D1" w:rsidRDefault="0068185F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-4,5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78918827" w14:textId="13372201" w:rsidR="00B4314D" w:rsidRPr="003347D1" w:rsidRDefault="00493188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-12,3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022129D2" w14:textId="4C837AD4" w:rsidR="00B4314D" w:rsidRPr="003347D1" w:rsidRDefault="0085724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9</w:t>
            </w:r>
            <w:r w:rsidR="003303F9"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9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4D4E1543" w14:textId="16215994" w:rsidR="00B4314D" w:rsidRPr="003347D1" w:rsidRDefault="0085724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15,8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4792791E" w14:textId="4AF1330F" w:rsidR="00B4314D" w:rsidRPr="003347D1" w:rsidRDefault="00042DA5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-5,9</w:t>
            </w:r>
          </w:p>
        </w:tc>
        <w:tc>
          <w:tcPr>
            <w:tcW w:w="689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593D5335" w14:textId="0A07EE04" w:rsidR="00B4314D" w:rsidRPr="003347D1" w:rsidRDefault="005572C1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5,4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20ADF3E5" w14:textId="1859F065" w:rsidR="00B4314D" w:rsidRPr="003347D1" w:rsidRDefault="004712DA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10,0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4C725149" w14:textId="5B6A6177" w:rsidR="00B4314D" w:rsidRPr="003347D1" w:rsidRDefault="00FB2EA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6,5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58A54718" w14:textId="6BE47AE5" w:rsidR="00B4314D" w:rsidRPr="008B674B" w:rsidRDefault="008B674B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 w:rsidRPr="008B674B">
              <w:rPr>
                <w:rFonts w:ascii="Calibri" w:hAnsi="Calibri" w:cs="Calibri"/>
                <w:i/>
                <w:sz w:val="18"/>
                <w:szCs w:val="18"/>
              </w:rPr>
              <w:t>-3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1</w:t>
            </w:r>
            <w:r w:rsidRPr="008B674B">
              <w:rPr>
                <w:rFonts w:ascii="Calibri" w:hAnsi="Calibri" w:cs="Calibri"/>
                <w:i/>
                <w:sz w:val="18"/>
                <w:szCs w:val="18"/>
              </w:rPr>
              <w:t>,0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57A53AEF" w14:textId="2A21C514" w:rsidR="00B4314D" w:rsidRPr="003347D1" w:rsidRDefault="00B4314D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78D2CD25" w14:textId="21EA072B" w:rsidR="00B4314D" w:rsidRPr="003347D1" w:rsidRDefault="00B4314D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5591781E" w14:textId="19637440" w:rsidR="00251357" w:rsidRPr="008A439A" w:rsidRDefault="003347D1" w:rsidP="008A439A">
      <w:pPr>
        <w:spacing w:after="0" w:line="240" w:lineRule="auto"/>
        <w:rPr>
          <w:rFonts w:asciiTheme="minorHAnsi" w:hAnsiTheme="minorHAnsi" w:cstheme="minorHAnsi"/>
          <w:i/>
          <w:color w:val="000000"/>
          <w:sz w:val="17"/>
          <w:szCs w:val="17"/>
        </w:rPr>
      </w:pPr>
      <w:r w:rsidRPr="003347D1">
        <w:rPr>
          <w:rFonts w:asciiTheme="minorHAnsi" w:hAnsiTheme="minorHAnsi" w:cstheme="minorHAnsi"/>
          <w:i/>
          <w:color w:val="000000"/>
          <w:sz w:val="17"/>
          <w:szCs w:val="17"/>
        </w:rPr>
        <w:t>Prameň: ŠÚ S</w:t>
      </w:r>
      <w:bookmarkStart w:id="46" w:name="_Výhody_vrstevnicového_farmárčenia"/>
      <w:bookmarkStart w:id="47" w:name="_Trh_s_vínom"/>
      <w:bookmarkStart w:id="48" w:name="_Výzva_na_predkladanie"/>
      <w:bookmarkStart w:id="49" w:name="_Možnosti_využitia_karbonickej"/>
      <w:bookmarkStart w:id="50" w:name="_Trh_s_vínom_1"/>
      <w:bookmarkEnd w:id="46"/>
      <w:bookmarkEnd w:id="47"/>
      <w:bookmarkEnd w:id="48"/>
      <w:bookmarkEnd w:id="49"/>
      <w:bookmarkEnd w:id="50"/>
      <w:r w:rsidRPr="003347D1">
        <w:rPr>
          <w:rFonts w:asciiTheme="minorHAnsi" w:hAnsiTheme="minorHAnsi" w:cstheme="minorHAnsi"/>
          <w:i/>
          <w:color w:val="000000"/>
          <w:sz w:val="17"/>
          <w:szCs w:val="17"/>
        </w:rPr>
        <w:t>R</w:t>
      </w:r>
      <w:r w:rsidR="00251357">
        <w:rPr>
          <w:rFonts w:asciiTheme="minorHAnsi" w:hAnsiTheme="minorHAnsi" w:cstheme="minorHAnsi"/>
          <w:color w:val="336600"/>
          <w:sz w:val="28"/>
          <w:szCs w:val="28"/>
        </w:rPr>
        <w:br w:type="page"/>
      </w:r>
    </w:p>
    <w:p w14:paraId="324CB333" w14:textId="76026960" w:rsidR="00523A4A" w:rsidRPr="00735C18" w:rsidRDefault="003347D1" w:rsidP="0056117C">
      <w:pPr>
        <w:pStyle w:val="Nadpis2"/>
        <w:spacing w:before="180" w:after="20" w:line="240" w:lineRule="auto"/>
        <w:rPr>
          <w:rFonts w:asciiTheme="minorHAnsi" w:hAnsiTheme="minorHAnsi" w:cstheme="minorHAnsi"/>
          <w:color w:val="336600"/>
          <w:sz w:val="28"/>
          <w:szCs w:val="28"/>
        </w:rPr>
      </w:pPr>
      <w:r w:rsidRPr="00735C18">
        <w:rPr>
          <w:rFonts w:asciiTheme="minorHAnsi" w:hAnsiTheme="minorHAnsi" w:cstheme="minorHAnsi"/>
          <w:color w:val="336600"/>
          <w:sz w:val="28"/>
          <w:szCs w:val="28"/>
        </w:rPr>
        <w:lastRenderedPageBreak/>
        <w:t>Ceny stolového hrozna na zahraničných trhoch</w:t>
      </w:r>
    </w:p>
    <w:p w14:paraId="6E868AC5" w14:textId="17C8BF04" w:rsidR="003347D1" w:rsidRPr="00735C18" w:rsidRDefault="003347D1" w:rsidP="0056117C">
      <w:pPr>
        <w:pStyle w:val="Nadpis2"/>
        <w:spacing w:before="6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1" w:name="_Česká_republika_1"/>
      <w:bookmarkEnd w:id="51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Česká republika</w:t>
      </w:r>
    </w:p>
    <w:p w14:paraId="23351C41" w14:textId="3E956FE7" w:rsidR="009437A5" w:rsidRPr="006742E3" w:rsidRDefault="009437A5" w:rsidP="00860C2B">
      <w:pPr>
        <w:spacing w:after="20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 xml:space="preserve">Veľkoobchodné ceny </w:t>
      </w:r>
      <w:r w:rsidR="003347D1" w:rsidRPr="00735C18">
        <w:rPr>
          <w:rFonts w:asciiTheme="minorHAnsi" w:hAnsiTheme="minorHAnsi" w:cstheme="minorHAnsi"/>
          <w:b/>
          <w:color w:val="336600"/>
          <w:sz w:val="24"/>
          <w:szCs w:val="24"/>
        </w:rPr>
        <w:t>importovaného stolového hrozna v ČR</w:t>
      </w:r>
    </w:p>
    <w:p w14:paraId="4789A6AE" w14:textId="3333C94F" w:rsidR="009437A5" w:rsidRPr="00823305" w:rsidRDefault="009437A5" w:rsidP="00523A4A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 xml:space="preserve">Ceny </w:t>
      </w:r>
      <w:r w:rsidR="00307B79">
        <w:rPr>
          <w:rFonts w:ascii="Calibri" w:hAnsi="Calibri" w:cs="Calibri"/>
          <w:i/>
          <w:sz w:val="18"/>
          <w:szCs w:val="18"/>
        </w:rPr>
        <w:t>za</w:t>
      </w:r>
      <w:r w:rsidR="002F100F" w:rsidRPr="00823305">
        <w:rPr>
          <w:rFonts w:ascii="Calibri" w:hAnsi="Calibri" w:cs="Calibri"/>
          <w:i/>
          <w:sz w:val="18"/>
          <w:szCs w:val="18"/>
        </w:rPr>
        <w:t xml:space="preserve"> </w:t>
      </w:r>
      <w:r w:rsidR="00BB63DA">
        <w:rPr>
          <w:rFonts w:ascii="Calibri" w:hAnsi="Calibri" w:cs="Calibri"/>
          <w:i/>
          <w:sz w:val="18"/>
          <w:szCs w:val="18"/>
        </w:rPr>
        <w:t>4</w:t>
      </w:r>
      <w:r w:rsidR="00701D9B">
        <w:rPr>
          <w:rFonts w:ascii="Calibri" w:hAnsi="Calibri" w:cs="Calibri"/>
          <w:i/>
          <w:sz w:val="18"/>
          <w:szCs w:val="18"/>
        </w:rPr>
        <w:t>9</w:t>
      </w:r>
      <w:r w:rsidRPr="00823305">
        <w:rPr>
          <w:rFonts w:ascii="Calibri" w:hAnsi="Calibri" w:cs="Calibri"/>
          <w:i/>
          <w:sz w:val="18"/>
          <w:szCs w:val="18"/>
        </w:rPr>
        <w:t>. týžd</w:t>
      </w:r>
      <w:r w:rsidR="00307B79">
        <w:rPr>
          <w:rFonts w:ascii="Calibri" w:hAnsi="Calibri" w:cs="Calibri"/>
          <w:i/>
          <w:sz w:val="18"/>
          <w:szCs w:val="18"/>
        </w:rPr>
        <w:t>eň</w:t>
      </w:r>
      <w:r w:rsidRPr="00823305">
        <w:rPr>
          <w:rFonts w:ascii="Calibri" w:hAnsi="Calibri" w:cs="Calibri"/>
          <w:i/>
          <w:sz w:val="18"/>
          <w:szCs w:val="18"/>
        </w:rPr>
        <w:t xml:space="preserve"> 202</w:t>
      </w:r>
      <w:r w:rsidR="00EA594B">
        <w:rPr>
          <w:rFonts w:ascii="Calibri" w:hAnsi="Calibri" w:cs="Calibri"/>
          <w:i/>
          <w:sz w:val="18"/>
          <w:szCs w:val="18"/>
        </w:rPr>
        <w:t>5</w:t>
      </w:r>
      <w:r w:rsidRPr="00823305">
        <w:rPr>
          <w:rFonts w:ascii="Calibri" w:hAnsi="Calibri" w:cs="Calibri"/>
          <w:i/>
          <w:sz w:val="18"/>
          <w:szCs w:val="18"/>
        </w:rPr>
        <w:tab/>
      </w:r>
      <w:r w:rsidR="009C5FFC" w:rsidRPr="00823305">
        <w:rPr>
          <w:rFonts w:ascii="Calibri" w:hAnsi="Calibri" w:cs="Calibri"/>
          <w:i/>
          <w:sz w:val="18"/>
          <w:szCs w:val="18"/>
        </w:rPr>
        <w:t xml:space="preserve">Ceny sa uvádzajú v </w:t>
      </w:r>
      <w:r w:rsidR="009C5FFC">
        <w:rPr>
          <w:rFonts w:ascii="Calibri" w:hAnsi="Calibri" w:cs="Calibri"/>
          <w:i/>
          <w:sz w:val="18"/>
          <w:szCs w:val="18"/>
        </w:rPr>
        <w:t>Kč</w:t>
      </w:r>
      <w:r w:rsidR="009C5FFC" w:rsidRPr="00823305">
        <w:rPr>
          <w:rFonts w:ascii="Calibri" w:hAnsi="Calibri" w:cs="Calibri"/>
          <w:i/>
          <w:sz w:val="18"/>
          <w:szCs w:val="18"/>
        </w:rPr>
        <w:t>/kg</w:t>
      </w:r>
      <w:r w:rsidR="009C5FFC">
        <w:rPr>
          <w:rFonts w:ascii="Calibri" w:hAnsi="Calibri" w:cs="Calibri"/>
          <w:i/>
          <w:sz w:val="18"/>
          <w:szCs w:val="18"/>
        </w:rPr>
        <w:t>,</w:t>
      </w:r>
      <w:r w:rsidR="009C5FFC" w:rsidRPr="00823305">
        <w:rPr>
          <w:rFonts w:ascii="Calibri" w:hAnsi="Calibri" w:cs="Calibri"/>
          <w:i/>
          <w:sz w:val="18"/>
          <w:szCs w:val="18"/>
        </w:rPr>
        <w:t xml:space="preserve"> bez DPH </w:t>
      </w:r>
      <w:r w:rsidR="009C5FFC">
        <w:rPr>
          <w:rFonts w:ascii="Calibri" w:hAnsi="Calibri" w:cs="Calibri"/>
          <w:i/>
          <w:sz w:val="18"/>
          <w:szCs w:val="18"/>
        </w:rPr>
        <w:t>a dopravy</w:t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701"/>
        <w:gridCol w:w="1701"/>
        <w:gridCol w:w="2268"/>
      </w:tblGrid>
      <w:tr w:rsidR="003347D1" w:rsidRPr="00A3104A" w14:paraId="5210010F" w14:textId="77777777" w:rsidTr="00DA1902">
        <w:trPr>
          <w:trHeight w:val="227"/>
        </w:trPr>
        <w:tc>
          <w:tcPr>
            <w:tcW w:w="2552" w:type="dxa"/>
            <w:vMerge w:val="restart"/>
            <w:tcBorders>
              <w:top w:val="threeDEmboss" w:sz="12" w:space="0" w:color="auto"/>
              <w:left w:val="threeDEmboss" w:sz="12" w:space="0" w:color="auto"/>
              <w:right w:val="single" w:sz="8" w:space="0" w:color="auto"/>
            </w:tcBorders>
            <w:shd w:val="clear" w:color="auto" w:fill="FFFF75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210354D9" w14:textId="77777777" w:rsidR="003347D1" w:rsidRPr="0056117C" w:rsidRDefault="003347D1" w:rsidP="009C5FFC">
            <w:pPr>
              <w:spacing w:after="0" w:line="240" w:lineRule="auto"/>
              <w:ind w:left="-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</w:t>
            </w:r>
          </w:p>
        </w:tc>
        <w:tc>
          <w:tcPr>
            <w:tcW w:w="5103" w:type="dxa"/>
            <w:gridSpan w:val="3"/>
            <w:tcBorders>
              <w:top w:val="threeDEmboss" w:sz="12" w:space="0" w:color="auto"/>
              <w:left w:val="single" w:sz="8" w:space="0" w:color="auto"/>
              <w:bottom w:val="single" w:sz="8" w:space="0" w:color="auto"/>
            </w:tcBorders>
            <w:shd w:val="clear" w:color="auto" w:fill="FFFF75"/>
            <w:vAlign w:val="center"/>
          </w:tcPr>
          <w:p w14:paraId="17DABF88" w14:textId="77777777" w:rsidR="003347D1" w:rsidRPr="0056117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268" w:type="dxa"/>
            <w:vMerge w:val="restart"/>
            <w:tcBorders>
              <w:top w:val="threeDEmboss" w:sz="12" w:space="0" w:color="auto"/>
              <w:left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3DF28ECF" w14:textId="77777777" w:rsidR="003347D1" w:rsidRPr="0056117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Vývoj </w:t>
            </w:r>
          </w:p>
          <w:p w14:paraId="1D5D8334" w14:textId="5EEBE1EB" w:rsidR="003347D1" w:rsidRPr="0056117C" w:rsidRDefault="00BB63DA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701D9B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A43F30">
              <w:rPr>
                <w:rFonts w:asciiTheme="minorHAnsi" w:hAnsiTheme="minorHAnsi" w:cstheme="minorHAnsi"/>
                <w:b/>
                <w:sz w:val="20"/>
                <w:szCs w:val="20"/>
              </w:rPr>
              <w:t>. t.</w:t>
            </w:r>
            <w:r w:rsidR="00A149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23B32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701D9B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EA594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  <w:p w14:paraId="277F19DD" w14:textId="77777777" w:rsidR="003347D1" w:rsidRPr="009C5FF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(v Kč)</w:t>
            </w:r>
          </w:p>
        </w:tc>
      </w:tr>
      <w:tr w:rsidR="003347D1" w:rsidRPr="00A3104A" w14:paraId="23A17781" w14:textId="77777777" w:rsidTr="00DA1902">
        <w:trPr>
          <w:trHeight w:val="227"/>
        </w:trPr>
        <w:tc>
          <w:tcPr>
            <w:tcW w:w="2552" w:type="dxa"/>
            <w:vMerge/>
            <w:tcBorders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B058B1E" w14:textId="77777777" w:rsidR="003347D1" w:rsidRPr="0056117C" w:rsidRDefault="003347D1" w:rsidP="009C5FFC">
            <w:pPr>
              <w:spacing w:after="0" w:line="240" w:lineRule="auto"/>
              <w:ind w:left="-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2EB6E29A" w14:textId="335AF723" w:rsidR="003347D1" w:rsidRPr="0056117C" w:rsidRDefault="0056117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inimálna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39200C95" w14:textId="79941825" w:rsidR="003347D1" w:rsidRPr="0056117C" w:rsidRDefault="0056117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aximálna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1D8F736B" w14:textId="24BB4DD3" w:rsidR="003347D1" w:rsidRPr="0056117C" w:rsidRDefault="0056117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riemerná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FFF66"/>
            <w:vAlign w:val="center"/>
          </w:tcPr>
          <w:p w14:paraId="234B87B2" w14:textId="77777777" w:rsidR="003347D1" w:rsidRPr="009C5FF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347D1" w:rsidRPr="00A3104A" w14:paraId="7BB7983E" w14:textId="77777777" w:rsidTr="00531EB5">
        <w:trPr>
          <w:trHeight w:val="283"/>
        </w:trPr>
        <w:tc>
          <w:tcPr>
            <w:tcW w:w="2552" w:type="dxa"/>
            <w:tcBorders>
              <w:top w:val="threeDEmboss" w:sz="12" w:space="0" w:color="auto"/>
              <w:left w:val="threeDEmboss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0472606A" w14:textId="77777777" w:rsidR="003347D1" w:rsidRPr="009C5FFC" w:rsidRDefault="003347D1" w:rsidP="009C5FFC">
            <w:pPr>
              <w:spacing w:after="0" w:line="240" w:lineRule="auto"/>
              <w:ind w:left="-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biele 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9801A" w14:textId="0C3B3EEA" w:rsidR="003347D1" w:rsidRPr="009C5FFC" w:rsidRDefault="00701D9B" w:rsidP="009C5FFC">
            <w:pPr>
              <w:tabs>
                <w:tab w:val="left" w:pos="455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  <w:r w:rsidR="00F74CF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347D1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424C3" w14:textId="4CDAAD25" w:rsidR="003347D1" w:rsidRPr="009C5FFC" w:rsidRDefault="00BB63DA" w:rsidP="009C5FFC">
            <w:pPr>
              <w:tabs>
                <w:tab w:val="left" w:pos="100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  <w:r w:rsidR="00F74CF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5372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347D1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312F9" w14:textId="75D9AAF6" w:rsidR="003347D1" w:rsidRPr="009C5FFC" w:rsidRDefault="00701D9B" w:rsidP="009C5FFC">
            <w:pPr>
              <w:tabs>
                <w:tab w:val="left" w:pos="146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="0027259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F74CF2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3347D1"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04DBB4E6" w14:textId="71686D60" w:rsidR="003347D1" w:rsidRPr="00B647F0" w:rsidRDefault="00701D9B" w:rsidP="009C5FFC">
            <w:pPr>
              <w:tabs>
                <w:tab w:val="left" w:pos="428"/>
                <w:tab w:val="left" w:pos="684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BB63D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23B32" w:rsidRPr="00B647F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B63D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3347D1" w:rsidRPr="00B647F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27B90" w:rsidRPr="00A3104A" w14:paraId="3DB7C166" w14:textId="77777777" w:rsidTr="00531EB5">
        <w:trPr>
          <w:trHeight w:val="283"/>
        </w:trPr>
        <w:tc>
          <w:tcPr>
            <w:tcW w:w="2552" w:type="dxa"/>
            <w:tcBorders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D5887AC" w14:textId="77777777" w:rsidR="00827B90" w:rsidRPr="009C5FFC" w:rsidRDefault="00827B90" w:rsidP="00827B90">
            <w:pPr>
              <w:spacing w:after="0" w:line="240" w:lineRule="auto"/>
              <w:ind w:left="-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modré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9A2C8" w14:textId="445537F9" w:rsidR="00827B90" w:rsidRPr="009C5FFC" w:rsidRDefault="00701D9B" w:rsidP="00827B90">
            <w:pPr>
              <w:tabs>
                <w:tab w:val="left" w:pos="455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827B90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6AF92" w14:textId="27B2AFBA" w:rsidR="00827B90" w:rsidRPr="009C5FFC" w:rsidRDefault="00701D9B" w:rsidP="00827B90">
            <w:pPr>
              <w:tabs>
                <w:tab w:val="left" w:pos="100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BB63D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827B90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A3082" w14:textId="0609191A" w:rsidR="00827B90" w:rsidRPr="009C5FFC" w:rsidRDefault="00701D9B" w:rsidP="00827B90">
            <w:pPr>
              <w:tabs>
                <w:tab w:val="left" w:pos="146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C5372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523B32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27B90"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3F33B51C" w14:textId="527BB529" w:rsidR="00827B90" w:rsidRPr="00B647F0" w:rsidRDefault="00701D9B" w:rsidP="00827B90">
            <w:pPr>
              <w:tabs>
                <w:tab w:val="left" w:pos="428"/>
                <w:tab w:val="left" w:pos="684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523B32" w:rsidRPr="00B647F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827B90" w:rsidRPr="00B647F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</w:tbl>
    <w:p w14:paraId="4C925FA2" w14:textId="1DCF96FA" w:rsidR="003347D1" w:rsidRPr="00BC4587" w:rsidRDefault="003347D1" w:rsidP="009C5FFC">
      <w:pPr>
        <w:tabs>
          <w:tab w:val="right" w:pos="9923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BC4587">
        <w:rPr>
          <w:rFonts w:asciiTheme="minorHAnsi" w:hAnsiTheme="minorHAnsi" w:cstheme="minorHAnsi"/>
          <w:i/>
          <w:sz w:val="18"/>
          <w:szCs w:val="18"/>
        </w:rPr>
        <w:t>Prameň</w:t>
      </w:r>
      <w:r w:rsidR="004F03DC" w:rsidRPr="00BC4587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Pr="00BC4587">
        <w:rPr>
          <w:rFonts w:asciiTheme="minorHAnsi" w:hAnsiTheme="minorHAnsi" w:cstheme="minorHAnsi"/>
          <w:i/>
          <w:sz w:val="18"/>
          <w:szCs w:val="18"/>
        </w:rPr>
        <w:t xml:space="preserve">TIS </w:t>
      </w:r>
      <w:r w:rsidRPr="00BC4587">
        <w:rPr>
          <w:rFonts w:asciiTheme="minorHAnsi" w:hAnsiTheme="minorHAnsi" w:cstheme="minorHAnsi"/>
          <w:i/>
          <w:sz w:val="18"/>
          <w:szCs w:val="18"/>
          <w:vertAlign w:val="superscript"/>
        </w:rPr>
        <w:t>ČR</w:t>
      </w:r>
      <w:r w:rsidR="00523B32">
        <w:rPr>
          <w:rFonts w:asciiTheme="minorHAnsi" w:hAnsiTheme="minorHAnsi" w:cstheme="minorHAnsi"/>
          <w:i/>
          <w:sz w:val="18"/>
          <w:szCs w:val="18"/>
        </w:rPr>
        <w:t xml:space="preserve"> SZIF č. </w:t>
      </w:r>
      <w:r w:rsidR="00BB63DA">
        <w:rPr>
          <w:rFonts w:asciiTheme="minorHAnsi" w:hAnsiTheme="minorHAnsi" w:cstheme="minorHAnsi"/>
          <w:i/>
          <w:sz w:val="18"/>
          <w:szCs w:val="18"/>
        </w:rPr>
        <w:t>2</w:t>
      </w:r>
      <w:r w:rsidR="00701D9B">
        <w:rPr>
          <w:rFonts w:asciiTheme="minorHAnsi" w:hAnsiTheme="minorHAnsi" w:cstheme="minorHAnsi"/>
          <w:i/>
          <w:sz w:val="18"/>
          <w:szCs w:val="18"/>
        </w:rPr>
        <w:t>4</w:t>
      </w:r>
      <w:r w:rsidRPr="00BC4587">
        <w:rPr>
          <w:rFonts w:asciiTheme="minorHAnsi" w:hAnsiTheme="minorHAnsi" w:cstheme="minorHAnsi"/>
          <w:i/>
          <w:sz w:val="18"/>
          <w:szCs w:val="18"/>
        </w:rPr>
        <w:t>/202</w:t>
      </w:r>
      <w:r w:rsidR="00EA594B">
        <w:rPr>
          <w:rFonts w:asciiTheme="minorHAnsi" w:hAnsiTheme="minorHAnsi" w:cstheme="minorHAnsi"/>
          <w:i/>
          <w:sz w:val="18"/>
          <w:szCs w:val="18"/>
        </w:rPr>
        <w:t>5</w:t>
      </w:r>
      <w:r w:rsidRPr="00BC458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BC4587">
        <w:rPr>
          <w:rFonts w:asciiTheme="minorHAnsi" w:hAnsiTheme="minorHAnsi" w:cstheme="minorHAnsi"/>
          <w:i/>
          <w:sz w:val="18"/>
          <w:szCs w:val="18"/>
        </w:rPr>
        <w:tab/>
        <w:t xml:space="preserve">Kurz ECB ku 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dňu 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5</w:t>
      </w:r>
      <w:r w:rsidR="007A310A" w:rsidRPr="001E1BF0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DA7028" w:rsidRPr="001E1BF0">
        <w:rPr>
          <w:rFonts w:asciiTheme="minorHAnsi" w:hAnsiTheme="minorHAnsi" w:cstheme="minorHAnsi"/>
          <w:i/>
          <w:sz w:val="18"/>
          <w:szCs w:val="18"/>
        </w:rPr>
        <w:t>1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2</w:t>
      </w:r>
      <w:r w:rsidR="007A310A" w:rsidRPr="001E1BF0">
        <w:rPr>
          <w:rFonts w:asciiTheme="minorHAnsi" w:hAnsiTheme="minorHAnsi" w:cstheme="minorHAnsi"/>
          <w:i/>
          <w:sz w:val="18"/>
          <w:szCs w:val="18"/>
        </w:rPr>
        <w:t>. 202</w:t>
      </w:r>
      <w:r w:rsidR="00B00B7F" w:rsidRPr="001E1BF0">
        <w:rPr>
          <w:rFonts w:asciiTheme="minorHAnsi" w:hAnsiTheme="minorHAnsi" w:cstheme="minorHAnsi"/>
          <w:i/>
          <w:sz w:val="18"/>
          <w:szCs w:val="18"/>
        </w:rPr>
        <w:t>5</w:t>
      </w:r>
      <w:r w:rsidR="007A310A" w:rsidRPr="001E1BF0">
        <w:rPr>
          <w:rFonts w:asciiTheme="minorHAnsi" w:hAnsiTheme="minorHAnsi" w:cstheme="minorHAnsi"/>
          <w:i/>
          <w:sz w:val="18"/>
          <w:szCs w:val="18"/>
        </w:rPr>
        <w:t>, 1 EUR = 2</w:t>
      </w:r>
      <w:r w:rsidR="00062248" w:rsidRPr="001E1BF0">
        <w:rPr>
          <w:rFonts w:asciiTheme="minorHAnsi" w:hAnsiTheme="minorHAnsi" w:cstheme="minorHAnsi"/>
          <w:i/>
          <w:sz w:val="18"/>
          <w:szCs w:val="18"/>
        </w:rPr>
        <w:t>4</w:t>
      </w:r>
      <w:r w:rsidR="007A310A" w:rsidRPr="001E1BF0">
        <w:rPr>
          <w:rFonts w:asciiTheme="minorHAnsi" w:hAnsiTheme="minorHAnsi" w:cstheme="minorHAnsi"/>
          <w:i/>
          <w:sz w:val="18"/>
          <w:szCs w:val="18"/>
        </w:rPr>
        <w:t>,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210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A7028">
        <w:rPr>
          <w:rFonts w:asciiTheme="minorHAnsi" w:hAnsiTheme="minorHAnsi" w:cstheme="minorHAnsi"/>
          <w:i/>
          <w:sz w:val="18"/>
          <w:szCs w:val="18"/>
        </w:rPr>
        <w:t>C</w:t>
      </w:r>
      <w:r w:rsidRPr="00BC4587">
        <w:rPr>
          <w:rFonts w:asciiTheme="minorHAnsi" w:hAnsiTheme="minorHAnsi" w:cstheme="minorHAnsi"/>
          <w:i/>
          <w:sz w:val="18"/>
          <w:szCs w:val="18"/>
        </w:rPr>
        <w:t>ZK</w:t>
      </w:r>
    </w:p>
    <w:p w14:paraId="2F4408CB" w14:textId="77777777" w:rsidR="00B62C93" w:rsidRPr="00735C18" w:rsidRDefault="00B62C93" w:rsidP="00B62C93">
      <w:pPr>
        <w:pStyle w:val="Nadpis2"/>
        <w:spacing w:before="4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2" w:name="_Maďarsko_1"/>
      <w:bookmarkEnd w:id="52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Maďarsko</w:t>
      </w:r>
    </w:p>
    <w:p w14:paraId="60122E68" w14:textId="77777777" w:rsidR="00B62C93" w:rsidRPr="002B1ED6" w:rsidRDefault="00B62C93" w:rsidP="00B62C93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  <w:lang w:val="en-US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</w:t>
      </w:r>
      <w:r>
        <w:rPr>
          <w:rFonts w:asciiTheme="minorHAnsi" w:hAnsiTheme="minorHAnsi" w:cstheme="minorHAnsi"/>
          <w:b/>
          <w:color w:val="336600"/>
          <w:sz w:val="24"/>
          <w:szCs w:val="24"/>
        </w:rPr>
        <w:t> </w:t>
      </w: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Maďarsku</w:t>
      </w:r>
      <w:r>
        <w:rPr>
          <w:rFonts w:asciiTheme="minorHAnsi" w:hAnsiTheme="minorHAnsi" w:cstheme="minorHAnsi"/>
          <w:b/>
          <w:color w:val="336600"/>
          <w:sz w:val="24"/>
          <w:szCs w:val="24"/>
        </w:rPr>
        <w:t xml:space="preserve"> (Budapešť)</w:t>
      </w:r>
    </w:p>
    <w:p w14:paraId="348B43BE" w14:textId="77777777" w:rsidR="00B62C93" w:rsidRPr="00823305" w:rsidRDefault="00B62C93" w:rsidP="00B62C93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>Ceny sa uvádzajú v HUF/kg</w:t>
      </w:r>
      <w:r>
        <w:rPr>
          <w:rFonts w:ascii="Calibri" w:hAnsi="Calibri" w:cs="Calibri"/>
          <w:i/>
          <w:sz w:val="18"/>
          <w:szCs w:val="18"/>
        </w:rPr>
        <w:t>,</w:t>
      </w:r>
      <w:r w:rsidRPr="00823305">
        <w:rPr>
          <w:rFonts w:ascii="Calibri" w:hAnsi="Calibri" w:cs="Calibri"/>
          <w:i/>
          <w:sz w:val="18"/>
          <w:szCs w:val="18"/>
        </w:rPr>
        <w:t xml:space="preserve"> bez DPH </w:t>
      </w:r>
      <w:r>
        <w:rPr>
          <w:rFonts w:ascii="Calibri" w:hAnsi="Calibri" w:cs="Calibri"/>
          <w:i/>
          <w:sz w:val="18"/>
          <w:szCs w:val="18"/>
        </w:rPr>
        <w:t>a dopravy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07"/>
        <w:gridCol w:w="1807"/>
        <w:gridCol w:w="1807"/>
        <w:gridCol w:w="1808"/>
      </w:tblGrid>
      <w:tr w:rsidR="00B62C93" w:rsidRPr="00A3104A" w14:paraId="78737025" w14:textId="77777777" w:rsidTr="00DF5AA1">
        <w:trPr>
          <w:trHeight w:val="542"/>
        </w:trPr>
        <w:tc>
          <w:tcPr>
            <w:tcW w:w="269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5DB2A271" w14:textId="103F9DE3" w:rsidR="00B62C93" w:rsidRPr="0056117C" w:rsidRDefault="00B62C93" w:rsidP="00DF5AA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90EC1C3" w14:textId="384386E4" w:rsidR="00B62C93" w:rsidRPr="0056117C" w:rsidRDefault="00906275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3A0CD7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B62C93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362C2138" w14:textId="77A83193" w:rsidR="00B62C93" w:rsidRPr="0056117C" w:rsidRDefault="00906275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3A0CD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B62C93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560330D7" w14:textId="77777777" w:rsidR="00B62C93" w:rsidRPr="0056117C" w:rsidRDefault="00B62C93" w:rsidP="00DF5AA1">
            <w:pPr>
              <w:spacing w:after="0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53759D98" w14:textId="779196EB" w:rsidR="00B62C93" w:rsidRPr="0056117C" w:rsidRDefault="00906275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3A0CD7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B62C93">
              <w:rPr>
                <w:rFonts w:asciiTheme="minorHAnsi" w:hAnsiTheme="minorHAnsi" w:cstheme="minorHAnsi"/>
                <w:b/>
                <w:sz w:val="20"/>
                <w:szCs w:val="20"/>
              </w:rPr>
              <w:t>. t.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3A0CD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B62C93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22BA2DD" w14:textId="77777777" w:rsidR="00B62C93" w:rsidRPr="0056117C" w:rsidRDefault="00B62C93" w:rsidP="00DF5AA1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Vývoj v % </w:t>
            </w:r>
          </w:p>
          <w:p w14:paraId="3F13DF89" w14:textId="6B1CD74D" w:rsidR="00B62C93" w:rsidRPr="0056117C" w:rsidRDefault="00906275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3A0CD7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B62C93" w:rsidRPr="00A3104A" w14:paraId="53AA8378" w14:textId="77777777" w:rsidTr="00DF5AA1">
        <w:trPr>
          <w:trHeight w:val="283"/>
        </w:trPr>
        <w:tc>
          <w:tcPr>
            <w:tcW w:w="2694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7FA2326D" w14:textId="77777777" w:rsidR="00B62C93" w:rsidRPr="003B1959" w:rsidRDefault="00B62C93" w:rsidP="00DF5AA1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Hrozn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stolové 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biele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0C756A86" w14:textId="596FCB10" w:rsidR="00B62C93" w:rsidRPr="00A302B1" w:rsidRDefault="003A0CD7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825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0F8451F4" w14:textId="74028B31" w:rsidR="00B62C93" w:rsidRPr="00CF098C" w:rsidRDefault="003A0CD7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 </w:t>
            </w:r>
            <w:r w:rsidR="00906275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6248A4C0" w14:textId="4C7C9DC2" w:rsidR="00B62C93" w:rsidRPr="00A302B1" w:rsidRDefault="003A0CD7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-19</w:t>
            </w:r>
            <w:r w:rsidR="00906275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808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17E552E9" w14:textId="1C78F9E8" w:rsidR="00B62C93" w:rsidRPr="00A302B1" w:rsidRDefault="003A0CD7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-67</w:t>
            </w:r>
            <w:r w:rsidR="00906275">
              <w:rPr>
                <w:rFonts w:asciiTheme="minorHAnsi" w:hAnsiTheme="minorHAnsi" w:cstheme="minorHAnsi"/>
                <w:i/>
                <w:sz w:val="18"/>
                <w:szCs w:val="18"/>
              </w:rPr>
              <w:t>,0</w:t>
            </w:r>
          </w:p>
        </w:tc>
      </w:tr>
      <w:tr w:rsidR="00B62C93" w:rsidRPr="00A3104A" w14:paraId="14C15BBA" w14:textId="77777777" w:rsidTr="001220A6">
        <w:trPr>
          <w:trHeight w:val="283"/>
        </w:trPr>
        <w:tc>
          <w:tcPr>
            <w:tcW w:w="2694" w:type="dxa"/>
            <w:shd w:val="clear" w:color="auto" w:fill="auto"/>
            <w:vAlign w:val="center"/>
          </w:tcPr>
          <w:p w14:paraId="4F826FBB" w14:textId="77777777" w:rsidR="00B62C93" w:rsidRPr="003B1959" w:rsidRDefault="00B62C93" w:rsidP="00DF5AA1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Hrozn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stolové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červené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A052A4E" w14:textId="2784BFD1" w:rsidR="00B62C93" w:rsidRPr="00A302B1" w:rsidRDefault="003A0CD7" w:rsidP="001220A6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1 1</w:t>
            </w:r>
            <w:r w:rsidR="00906275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334D638" w14:textId="66772553" w:rsidR="00B62C93" w:rsidRPr="00CF098C" w:rsidRDefault="003A0CD7" w:rsidP="001220A6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 </w:t>
            </w:r>
            <w:r w:rsidR="006F5F0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75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D0ADAB0" w14:textId="62D9DB93" w:rsidR="00B62C93" w:rsidRPr="00906275" w:rsidRDefault="003A0CD7" w:rsidP="0090627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  <w:r w:rsidR="001220A6" w:rsidRPr="00906275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474828E" w14:textId="2F21BF7D" w:rsidR="00B62C93" w:rsidRPr="00906275" w:rsidRDefault="001220A6" w:rsidP="0090627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6275"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="003A0CD7">
              <w:rPr>
                <w:rFonts w:asciiTheme="minorHAnsi" w:hAnsiTheme="minorHAnsi" w:cstheme="minorHAnsi"/>
                <w:i/>
                <w:sz w:val="18"/>
                <w:szCs w:val="18"/>
              </w:rPr>
              <w:t>48</w:t>
            </w:r>
            <w:r w:rsidRPr="00906275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3A0CD7">
              <w:rPr>
                <w:rFonts w:asciiTheme="minorHAnsi" w:hAnsiTheme="minorHAnsi" w:cstheme="minorHAnsi"/>
                <w:i/>
                <w:sz w:val="18"/>
                <w:szCs w:val="18"/>
              </w:rPr>
              <w:t>8</w:t>
            </w:r>
          </w:p>
        </w:tc>
      </w:tr>
    </w:tbl>
    <w:p w14:paraId="52135B1F" w14:textId="45F680B8" w:rsidR="009437A5" w:rsidRPr="008C1137" w:rsidRDefault="00B62C93" w:rsidP="00B62C93">
      <w:pPr>
        <w:tabs>
          <w:tab w:val="right" w:pos="9923"/>
        </w:tabs>
        <w:spacing w:after="0" w:line="240" w:lineRule="auto"/>
        <w:rPr>
          <w:rFonts w:ascii="Calibri" w:hAnsi="Calibri" w:cs="Calibri"/>
          <w:i/>
          <w:color w:val="000000" w:themeColor="text1"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Prameň</w:t>
      </w:r>
      <w:r w:rsidRPr="00823305">
        <w:rPr>
          <w:rFonts w:ascii="Calibri" w:hAnsi="Calibri" w:cs="Calibri"/>
          <w:i/>
          <w:sz w:val="18"/>
          <w:szCs w:val="18"/>
        </w:rPr>
        <w:t>: AKI – PAIR</w:t>
      </w:r>
      <w:r w:rsidRPr="00823305"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>K</w:t>
      </w:r>
      <w:r w:rsidRPr="00B62C93">
        <w:rPr>
          <w:rFonts w:ascii="Calibri" w:hAnsi="Calibri" w:cs="Calibri"/>
          <w:i/>
          <w:sz w:val="18"/>
          <w:szCs w:val="18"/>
        </w:rPr>
        <w:t xml:space="preserve">urz ECB zo </w:t>
      </w:r>
      <w:r w:rsidRPr="001E1BF0">
        <w:rPr>
          <w:rFonts w:ascii="Calibri" w:hAnsi="Calibri" w:cs="Calibri"/>
          <w:i/>
          <w:sz w:val="18"/>
          <w:szCs w:val="18"/>
        </w:rPr>
        <w:t xml:space="preserve">dňa </w:t>
      </w:r>
      <w:r w:rsidR="00671BC5" w:rsidRPr="001E1BF0">
        <w:rPr>
          <w:rFonts w:ascii="Calibri" w:hAnsi="Calibri" w:cs="Calibri"/>
          <w:i/>
          <w:sz w:val="18"/>
          <w:szCs w:val="18"/>
        </w:rPr>
        <w:t>1</w:t>
      </w:r>
      <w:r w:rsidR="001E1BF0" w:rsidRPr="001E1BF0">
        <w:rPr>
          <w:rFonts w:ascii="Calibri" w:hAnsi="Calibri" w:cs="Calibri"/>
          <w:i/>
          <w:sz w:val="18"/>
          <w:szCs w:val="18"/>
        </w:rPr>
        <w:t>4</w:t>
      </w:r>
      <w:r w:rsidRPr="001E1BF0">
        <w:rPr>
          <w:rFonts w:ascii="Calibri" w:hAnsi="Calibri" w:cs="Calibri"/>
          <w:i/>
          <w:sz w:val="18"/>
          <w:szCs w:val="18"/>
        </w:rPr>
        <w:t xml:space="preserve">. </w:t>
      </w:r>
      <w:r w:rsidR="00DA7028" w:rsidRPr="001E1BF0">
        <w:rPr>
          <w:rFonts w:ascii="Calibri" w:hAnsi="Calibri" w:cs="Calibri"/>
          <w:i/>
          <w:sz w:val="18"/>
          <w:szCs w:val="18"/>
        </w:rPr>
        <w:t>1</w:t>
      </w:r>
      <w:r w:rsidR="001E1BF0" w:rsidRPr="001E1BF0">
        <w:rPr>
          <w:rFonts w:ascii="Calibri" w:hAnsi="Calibri" w:cs="Calibri"/>
          <w:i/>
          <w:sz w:val="18"/>
          <w:szCs w:val="18"/>
        </w:rPr>
        <w:t>1</w:t>
      </w:r>
      <w:r w:rsidRPr="001E1BF0">
        <w:rPr>
          <w:rFonts w:ascii="Calibri" w:hAnsi="Calibri" w:cs="Calibri"/>
          <w:i/>
          <w:sz w:val="18"/>
          <w:szCs w:val="18"/>
        </w:rPr>
        <w:t>. 202</w:t>
      </w:r>
      <w:r w:rsidR="00B00B7F" w:rsidRPr="001E1BF0">
        <w:rPr>
          <w:rFonts w:ascii="Calibri" w:hAnsi="Calibri" w:cs="Calibri"/>
          <w:i/>
          <w:sz w:val="18"/>
          <w:szCs w:val="18"/>
        </w:rPr>
        <w:t>5</w:t>
      </w:r>
      <w:r w:rsidRPr="001E1BF0">
        <w:rPr>
          <w:rFonts w:ascii="Calibri" w:hAnsi="Calibri" w:cs="Calibri"/>
          <w:i/>
          <w:sz w:val="18"/>
          <w:szCs w:val="18"/>
        </w:rPr>
        <w:t xml:space="preserve">, 1 EUR = </w:t>
      </w:r>
      <w:r w:rsidR="00F842D6" w:rsidRPr="001E1BF0">
        <w:rPr>
          <w:rFonts w:ascii="Calibri" w:hAnsi="Calibri" w:cs="Calibri"/>
          <w:i/>
          <w:sz w:val="18"/>
          <w:szCs w:val="18"/>
        </w:rPr>
        <w:t>3</w:t>
      </w:r>
      <w:r w:rsidR="00DA7028" w:rsidRPr="001E1BF0">
        <w:rPr>
          <w:rFonts w:ascii="Calibri" w:hAnsi="Calibri" w:cs="Calibri"/>
          <w:i/>
          <w:sz w:val="18"/>
          <w:szCs w:val="18"/>
        </w:rPr>
        <w:t>8</w:t>
      </w:r>
      <w:r w:rsidR="001E1BF0" w:rsidRPr="001E1BF0">
        <w:rPr>
          <w:rFonts w:ascii="Calibri" w:hAnsi="Calibri" w:cs="Calibri"/>
          <w:i/>
          <w:sz w:val="18"/>
          <w:szCs w:val="18"/>
        </w:rPr>
        <w:t>4</w:t>
      </w:r>
      <w:r w:rsidRPr="001E1BF0">
        <w:rPr>
          <w:rFonts w:ascii="Calibri" w:hAnsi="Calibri" w:cs="Calibri"/>
          <w:i/>
          <w:sz w:val="18"/>
          <w:szCs w:val="18"/>
        </w:rPr>
        <w:t>,</w:t>
      </w:r>
      <w:r w:rsidR="001E1BF0" w:rsidRPr="001E1BF0">
        <w:rPr>
          <w:rFonts w:ascii="Calibri" w:hAnsi="Calibri" w:cs="Calibri"/>
          <w:i/>
          <w:sz w:val="18"/>
          <w:szCs w:val="18"/>
        </w:rPr>
        <w:t>9</w:t>
      </w:r>
      <w:r w:rsidR="00DA7028" w:rsidRPr="001E1BF0">
        <w:rPr>
          <w:rFonts w:ascii="Calibri" w:hAnsi="Calibri" w:cs="Calibri"/>
          <w:i/>
          <w:sz w:val="18"/>
          <w:szCs w:val="18"/>
        </w:rPr>
        <w:t>0</w:t>
      </w:r>
      <w:r w:rsidR="00F842D6" w:rsidRPr="001E1BF0">
        <w:rPr>
          <w:rFonts w:ascii="Calibri" w:hAnsi="Calibri" w:cs="Calibri"/>
          <w:i/>
          <w:sz w:val="18"/>
          <w:szCs w:val="18"/>
        </w:rPr>
        <w:t>0</w:t>
      </w:r>
      <w:r w:rsidRPr="001E1BF0">
        <w:rPr>
          <w:rFonts w:ascii="Calibri" w:hAnsi="Calibri" w:cs="Calibri"/>
          <w:i/>
          <w:sz w:val="18"/>
          <w:szCs w:val="18"/>
        </w:rPr>
        <w:t xml:space="preserve"> </w:t>
      </w:r>
      <w:r w:rsidRPr="00B62C93">
        <w:rPr>
          <w:rFonts w:ascii="Calibri" w:hAnsi="Calibri" w:cs="Calibri"/>
          <w:i/>
          <w:sz w:val="18"/>
          <w:szCs w:val="18"/>
        </w:rPr>
        <w:t>HUF</w:t>
      </w:r>
    </w:p>
    <w:p w14:paraId="1EB03F1C" w14:textId="3CA53A1E" w:rsidR="009C5FFC" w:rsidRPr="008C1137" w:rsidRDefault="009C5FFC" w:rsidP="00933973">
      <w:pPr>
        <w:pStyle w:val="Nadpis2"/>
        <w:spacing w:before="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DE32C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Poľsko</w:t>
      </w:r>
    </w:p>
    <w:p w14:paraId="6A71D515" w14:textId="42131DFB" w:rsidR="009C5FFC" w:rsidRPr="00735C18" w:rsidRDefault="009C5FFC" w:rsidP="00860C2B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 Poľsku</w:t>
      </w:r>
    </w:p>
    <w:p w14:paraId="7F3DCEB9" w14:textId="5CF2EF7F" w:rsidR="009C5FFC" w:rsidRPr="009C5FFC" w:rsidRDefault="00FD4574" w:rsidP="00F41FCA">
      <w:pPr>
        <w:pStyle w:val="Zkladntext"/>
        <w:tabs>
          <w:tab w:val="right" w:pos="9072"/>
        </w:tabs>
        <w:spacing w:before="0"/>
        <w:ind w:right="142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Ceny sa zisťovali</w:t>
      </w:r>
      <w:r w:rsidR="00EC486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C5372C">
        <w:rPr>
          <w:rFonts w:asciiTheme="minorHAnsi" w:hAnsiTheme="minorHAnsi" w:cstheme="minorHAnsi"/>
          <w:i/>
          <w:sz w:val="18"/>
          <w:szCs w:val="18"/>
        </w:rPr>
        <w:t>2</w:t>
      </w:r>
      <w:r w:rsidR="00701D9B">
        <w:rPr>
          <w:rFonts w:asciiTheme="minorHAnsi" w:hAnsiTheme="minorHAnsi" w:cstheme="minorHAnsi"/>
          <w:i/>
          <w:sz w:val="18"/>
          <w:szCs w:val="18"/>
        </w:rPr>
        <w:t>4</w:t>
      </w:r>
      <w:r w:rsidR="00841E95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BB63DA">
        <w:rPr>
          <w:rFonts w:asciiTheme="minorHAnsi" w:hAnsiTheme="minorHAnsi" w:cstheme="minorHAnsi"/>
          <w:i/>
          <w:sz w:val="18"/>
          <w:szCs w:val="18"/>
        </w:rPr>
        <w:t>1</w:t>
      </w:r>
      <w:r w:rsidR="00701D9B">
        <w:rPr>
          <w:rFonts w:asciiTheme="minorHAnsi" w:hAnsiTheme="minorHAnsi" w:cstheme="minorHAnsi"/>
          <w:i/>
          <w:sz w:val="18"/>
          <w:szCs w:val="18"/>
        </w:rPr>
        <w:t>1</w:t>
      </w:r>
      <w:r w:rsidR="00841E95">
        <w:rPr>
          <w:rFonts w:asciiTheme="minorHAnsi" w:hAnsiTheme="minorHAnsi" w:cstheme="minorHAnsi"/>
          <w:i/>
          <w:sz w:val="18"/>
          <w:szCs w:val="18"/>
        </w:rPr>
        <w:t xml:space="preserve">. - </w:t>
      </w:r>
      <w:r w:rsidR="00BB63DA">
        <w:rPr>
          <w:rFonts w:asciiTheme="minorHAnsi" w:hAnsiTheme="minorHAnsi" w:cstheme="minorHAnsi"/>
          <w:i/>
          <w:sz w:val="18"/>
          <w:szCs w:val="18"/>
        </w:rPr>
        <w:t>2</w:t>
      </w:r>
      <w:r w:rsidR="00701D9B">
        <w:rPr>
          <w:rFonts w:asciiTheme="minorHAnsi" w:hAnsiTheme="minorHAnsi" w:cstheme="minorHAnsi"/>
          <w:i/>
          <w:sz w:val="18"/>
          <w:szCs w:val="18"/>
        </w:rPr>
        <w:t>6</w:t>
      </w:r>
      <w:r w:rsidR="00841E95">
        <w:rPr>
          <w:rFonts w:asciiTheme="minorHAnsi" w:hAnsiTheme="minorHAnsi" w:cstheme="minorHAnsi"/>
          <w:i/>
          <w:sz w:val="18"/>
          <w:szCs w:val="18"/>
        </w:rPr>
        <w:t>.</w:t>
      </w:r>
      <w:r w:rsidR="00523B3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BB63DA">
        <w:rPr>
          <w:rFonts w:asciiTheme="minorHAnsi" w:hAnsiTheme="minorHAnsi" w:cstheme="minorHAnsi"/>
          <w:i/>
          <w:sz w:val="18"/>
          <w:szCs w:val="18"/>
        </w:rPr>
        <w:t>1</w:t>
      </w:r>
      <w:r w:rsidR="00701D9B">
        <w:rPr>
          <w:rFonts w:asciiTheme="minorHAnsi" w:hAnsiTheme="minorHAnsi" w:cstheme="minorHAnsi"/>
          <w:i/>
          <w:sz w:val="18"/>
          <w:szCs w:val="18"/>
        </w:rPr>
        <w:t>1</w:t>
      </w:r>
      <w:r w:rsidR="00523B32">
        <w:rPr>
          <w:rFonts w:asciiTheme="minorHAnsi" w:hAnsiTheme="minorHAnsi" w:cstheme="minorHAnsi"/>
          <w:i/>
          <w:sz w:val="18"/>
          <w:szCs w:val="18"/>
        </w:rPr>
        <w:t>.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E14E90">
        <w:rPr>
          <w:rFonts w:asciiTheme="minorHAnsi" w:hAnsiTheme="minorHAnsi" w:cstheme="minorHAnsi"/>
          <w:i/>
          <w:sz w:val="18"/>
          <w:szCs w:val="18"/>
        </w:rPr>
        <w:t>5</w:t>
      </w:r>
      <w:r w:rsidR="00F41FCA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ab/>
      </w:r>
      <w:r w:rsidR="00A56A7E">
        <w:rPr>
          <w:rFonts w:asciiTheme="minorHAnsi" w:hAnsiTheme="minorHAnsi" w:cstheme="minorHAnsi"/>
          <w:i/>
          <w:sz w:val="18"/>
          <w:szCs w:val="18"/>
        </w:rPr>
        <w:t xml:space="preserve">        </w:t>
      </w:r>
      <w:r w:rsidR="00FA2E71">
        <w:rPr>
          <w:rFonts w:asciiTheme="minorHAnsi" w:hAnsiTheme="minorHAnsi" w:cstheme="minorHAnsi"/>
          <w:i/>
          <w:sz w:val="18"/>
          <w:szCs w:val="18"/>
        </w:rPr>
        <w:t xml:space="preserve">  </w:t>
      </w:r>
      <w:r w:rsidR="00DD0546">
        <w:rPr>
          <w:rFonts w:asciiTheme="minorHAnsi" w:hAnsiTheme="minorHAnsi" w:cstheme="minorHAnsi"/>
          <w:i/>
          <w:sz w:val="18"/>
          <w:szCs w:val="18"/>
        </w:rPr>
        <w:t xml:space="preserve">                </w:t>
      </w:r>
      <w:r w:rsidR="00FA2E71">
        <w:rPr>
          <w:rFonts w:asciiTheme="minorHAnsi" w:hAnsiTheme="minorHAnsi" w:cstheme="minorHAnsi"/>
          <w:i/>
          <w:sz w:val="18"/>
          <w:szCs w:val="18"/>
        </w:rPr>
        <w:t xml:space="preserve">  </w:t>
      </w:r>
      <w:r w:rsidR="00365CEF">
        <w:rPr>
          <w:rFonts w:asciiTheme="minorHAnsi" w:hAnsiTheme="minorHAnsi" w:cstheme="minorHAnsi"/>
          <w:i/>
          <w:sz w:val="18"/>
          <w:szCs w:val="18"/>
        </w:rPr>
        <w:t xml:space="preserve">     </w:t>
      </w:r>
      <w:r w:rsidR="00DE32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051F5">
        <w:rPr>
          <w:rFonts w:asciiTheme="minorHAnsi" w:hAnsiTheme="minorHAnsi" w:cstheme="minorHAnsi"/>
          <w:i/>
          <w:sz w:val="18"/>
          <w:szCs w:val="18"/>
        </w:rPr>
        <w:t xml:space="preserve">    </w:t>
      </w:r>
      <w:r w:rsidR="00DE32C8">
        <w:rPr>
          <w:rFonts w:asciiTheme="minorHAnsi" w:hAnsiTheme="minorHAnsi" w:cstheme="minorHAnsi"/>
          <w:i/>
          <w:sz w:val="18"/>
          <w:szCs w:val="18"/>
        </w:rPr>
        <w:t xml:space="preserve">    </w:t>
      </w:r>
      <w:r w:rsidR="002F435B">
        <w:rPr>
          <w:rFonts w:asciiTheme="minorHAnsi" w:hAnsiTheme="minorHAnsi" w:cstheme="minorHAnsi"/>
          <w:i/>
          <w:sz w:val="18"/>
          <w:szCs w:val="18"/>
        </w:rPr>
        <w:t xml:space="preserve">               </w:t>
      </w:r>
      <w:r w:rsidR="00EC5C13">
        <w:rPr>
          <w:rFonts w:asciiTheme="minorHAnsi" w:hAnsiTheme="minorHAnsi" w:cstheme="minorHAnsi"/>
          <w:i/>
          <w:sz w:val="18"/>
          <w:szCs w:val="18"/>
        </w:rPr>
        <w:t xml:space="preserve">     </w:t>
      </w:r>
      <w:r w:rsidR="00A56A7E" w:rsidRPr="00823305">
        <w:rPr>
          <w:rFonts w:ascii="Calibri" w:hAnsi="Calibri" w:cs="Calibri"/>
          <w:i/>
          <w:sz w:val="18"/>
          <w:szCs w:val="18"/>
        </w:rPr>
        <w:t>Ceny sa uvádzajú v</w:t>
      </w:r>
      <w:r w:rsidR="00A56A7E" w:rsidRPr="009C5FF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>PLN/kg</w:t>
      </w:r>
    </w:p>
    <w:tbl>
      <w:tblPr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1034"/>
        <w:gridCol w:w="1035"/>
        <w:gridCol w:w="1034"/>
        <w:gridCol w:w="1035"/>
        <w:gridCol w:w="1035"/>
        <w:gridCol w:w="1034"/>
        <w:gridCol w:w="1035"/>
        <w:gridCol w:w="1035"/>
      </w:tblGrid>
      <w:tr w:rsidR="009C5FFC" w:rsidRPr="00A3104A" w14:paraId="5C0A657A" w14:textId="77777777" w:rsidTr="00DA1902">
        <w:trPr>
          <w:trHeight w:val="227"/>
        </w:trPr>
        <w:tc>
          <w:tcPr>
            <w:tcW w:w="1646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65448B6A" w14:textId="77777777" w:rsidR="009C5FFC" w:rsidRPr="0056117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069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1A54B03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Bronisze</w:t>
            </w:r>
          </w:p>
        </w:tc>
        <w:tc>
          <w:tcPr>
            <w:tcW w:w="2069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0D3B5BFA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Kalisz</w:t>
            </w:r>
          </w:p>
        </w:tc>
        <w:tc>
          <w:tcPr>
            <w:tcW w:w="2069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39444DE7" w14:textId="17E8C177" w:rsidR="009C5FFC" w:rsidRPr="0056117C" w:rsidRDefault="00703F19" w:rsidP="00FD45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</w:t>
            </w:r>
            <w:r w:rsidR="001D15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ódź</w:t>
            </w:r>
          </w:p>
        </w:tc>
        <w:tc>
          <w:tcPr>
            <w:tcW w:w="2070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0C6D66B8" w14:textId="208BBD4B" w:rsidR="009C5FFC" w:rsidRPr="0056117C" w:rsidRDefault="00FD4574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16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Poznań</w:t>
            </w:r>
          </w:p>
        </w:tc>
      </w:tr>
      <w:tr w:rsidR="00701D9B" w:rsidRPr="00A3104A" w14:paraId="4D81C7A0" w14:textId="77777777" w:rsidTr="00DA1902">
        <w:trPr>
          <w:trHeight w:hRule="exact" w:val="255"/>
        </w:trPr>
        <w:tc>
          <w:tcPr>
            <w:tcW w:w="1646" w:type="dxa"/>
            <w:vMerge/>
            <w:tcBorders>
              <w:top w:val="single" w:sz="8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5E3E1D9" w14:textId="77777777" w:rsidR="00701D9B" w:rsidRPr="009C5FFC" w:rsidRDefault="00701D9B" w:rsidP="00701D9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625C0437" w14:textId="7F2E403D" w:rsidR="00701D9B" w:rsidRPr="009C5FFC" w:rsidRDefault="00701D9B" w:rsidP="00701D9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26. 11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F1AAFA2" w14:textId="0E53BE1D" w:rsidR="00701D9B" w:rsidRPr="009C5FFC" w:rsidRDefault="00701D9B" w:rsidP="00701D9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24. 11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3DD0CB25" w14:textId="4E490089" w:rsidR="00701D9B" w:rsidRPr="009C5FFC" w:rsidRDefault="00701D9B" w:rsidP="00701D9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24. 11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0E0E167F" w14:textId="47F863F6" w:rsidR="00701D9B" w:rsidRPr="009C5FFC" w:rsidRDefault="00701D9B" w:rsidP="00701D9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24. 11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</w:tr>
      <w:tr w:rsidR="009C5FFC" w:rsidRPr="00A3104A" w14:paraId="6D8EFD44" w14:textId="77777777" w:rsidTr="00B02DF0">
        <w:trPr>
          <w:trHeight w:hRule="exact" w:val="255"/>
        </w:trPr>
        <w:tc>
          <w:tcPr>
            <w:tcW w:w="1646" w:type="dxa"/>
            <w:vMerge/>
            <w:tcBorders>
              <w:top w:val="single" w:sz="8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06D41587" w14:textId="77777777" w:rsidR="009C5FFC" w:rsidRPr="009C5FF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4A8BB3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DE1995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8854E1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2CF702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0CD535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5BFEAF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4674C2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6FFA39F9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max.</w:t>
            </w:r>
          </w:p>
        </w:tc>
      </w:tr>
      <w:tr w:rsidR="009C5FFC" w:rsidRPr="00A3104A" w14:paraId="531219F1" w14:textId="77777777" w:rsidTr="00531EB5">
        <w:trPr>
          <w:trHeight w:hRule="exact" w:val="283"/>
        </w:trPr>
        <w:tc>
          <w:tcPr>
            <w:tcW w:w="164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704A1" w14:textId="77777777" w:rsidR="009C5FFC" w:rsidRPr="009C5FF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</w:tc>
        <w:tc>
          <w:tcPr>
            <w:tcW w:w="1034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94FC2" w14:textId="4B41E231" w:rsidR="009C5FFC" w:rsidRPr="009C5FFC" w:rsidRDefault="00701D9B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F901A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vAlign w:val="center"/>
          </w:tcPr>
          <w:p w14:paraId="499592F4" w14:textId="1C92E7B0" w:rsidR="009C5FFC" w:rsidRPr="009C5FFC" w:rsidRDefault="00701D9B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734E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vAlign w:val="center"/>
          </w:tcPr>
          <w:p w14:paraId="0A336D71" w14:textId="02537690" w:rsidR="009C5FFC" w:rsidRPr="009C5FFC" w:rsidRDefault="00701D9B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1E69F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A3082" w14:textId="08B1C95B" w:rsidR="009C5FFC" w:rsidRPr="009C5FFC" w:rsidRDefault="00221A06" w:rsidP="009C5FFC">
            <w:pPr>
              <w:tabs>
                <w:tab w:val="left" w:pos="81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3EEBA" w14:textId="1CE37EF5" w:rsidR="009C5FFC" w:rsidRPr="009C5FFC" w:rsidRDefault="000254E4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5372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F28BF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034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A2704" w14:textId="40E7737F" w:rsidR="009C5FFC" w:rsidRPr="009C5FFC" w:rsidRDefault="00C5372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0C0DD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F28BF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7AF4E" w14:textId="32FA2F07" w:rsidR="009C5FFC" w:rsidRPr="009C5FFC" w:rsidRDefault="0077583F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57DCF78F" w14:textId="488E1761" w:rsidR="009C5FFC" w:rsidRPr="009C5FFC" w:rsidRDefault="00C5372C" w:rsidP="009C5FFC">
            <w:pPr>
              <w:tabs>
                <w:tab w:val="left" w:pos="81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1E69F4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</w:tr>
    </w:tbl>
    <w:p w14:paraId="19A36A0D" w14:textId="654BDE9E" w:rsidR="009C5FFC" w:rsidRPr="009C5FFC" w:rsidRDefault="009C5FFC" w:rsidP="00D01009">
      <w:pPr>
        <w:tabs>
          <w:tab w:val="right" w:pos="9923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9C5FFC">
        <w:rPr>
          <w:rFonts w:asciiTheme="minorHAnsi" w:hAnsiTheme="minorHAnsi" w:cstheme="minorHAnsi"/>
          <w:i/>
          <w:sz w:val="18"/>
          <w:szCs w:val="18"/>
        </w:rPr>
        <w:t xml:space="preserve">Prameň: Ministerstwo rolnictwa i rozwoju wsi </w:t>
      </w:r>
      <w:r w:rsidRPr="009C5FFC">
        <w:rPr>
          <w:rFonts w:asciiTheme="minorHAnsi" w:hAnsiTheme="minorHAnsi" w:cstheme="minorHAnsi"/>
          <w:i/>
          <w:sz w:val="18"/>
          <w:szCs w:val="18"/>
        </w:rPr>
        <w:tab/>
        <w:t xml:space="preserve">Kurz ECB ku dňu </w:t>
      </w:r>
      <w:r w:rsidR="00BB63DA">
        <w:rPr>
          <w:rFonts w:asciiTheme="minorHAnsi" w:hAnsiTheme="minorHAnsi" w:cstheme="minorHAnsi"/>
          <w:i/>
          <w:sz w:val="18"/>
          <w:szCs w:val="18"/>
        </w:rPr>
        <w:t>2</w:t>
      </w:r>
      <w:r w:rsidR="00701D9B">
        <w:rPr>
          <w:rFonts w:asciiTheme="minorHAnsi" w:hAnsiTheme="minorHAnsi" w:cstheme="minorHAnsi"/>
          <w:i/>
          <w:sz w:val="18"/>
          <w:szCs w:val="18"/>
        </w:rPr>
        <w:t>6</w:t>
      </w:r>
      <w:r w:rsidR="002341A3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  <w:r w:rsidR="00523B3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BB63DA">
        <w:rPr>
          <w:rFonts w:asciiTheme="minorHAnsi" w:hAnsiTheme="minorHAnsi" w:cstheme="minorHAnsi"/>
          <w:i/>
          <w:color w:val="000000"/>
          <w:sz w:val="18"/>
          <w:szCs w:val="18"/>
        </w:rPr>
        <w:t>1</w:t>
      </w:r>
      <w:r w:rsidR="00701D9B">
        <w:rPr>
          <w:rFonts w:asciiTheme="minorHAnsi" w:hAnsiTheme="minorHAnsi" w:cstheme="minorHAnsi"/>
          <w:i/>
          <w:color w:val="000000"/>
          <w:sz w:val="18"/>
          <w:szCs w:val="18"/>
        </w:rPr>
        <w:t>1</w:t>
      </w:r>
      <w:r w:rsidRPr="009C5FFC">
        <w:rPr>
          <w:rFonts w:asciiTheme="minorHAnsi" w:hAnsiTheme="minorHAnsi" w:cstheme="minorHAnsi"/>
          <w:i/>
          <w:color w:val="000000"/>
          <w:sz w:val="18"/>
          <w:szCs w:val="18"/>
        </w:rPr>
        <w:t>. 202</w:t>
      </w:r>
      <w:r w:rsidR="00E14E90">
        <w:rPr>
          <w:rFonts w:asciiTheme="minorHAnsi" w:hAnsiTheme="minorHAnsi" w:cstheme="minorHAnsi"/>
          <w:i/>
          <w:color w:val="000000"/>
          <w:sz w:val="18"/>
          <w:szCs w:val="18"/>
        </w:rPr>
        <w:t>5</w:t>
      </w:r>
      <w:r w:rsidRPr="009C5FF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, 1 </w:t>
      </w:r>
      <w:r w:rsidRPr="00671BC5">
        <w:rPr>
          <w:rFonts w:asciiTheme="minorHAnsi" w:hAnsiTheme="minorHAnsi" w:cstheme="minorHAnsi"/>
          <w:i/>
          <w:sz w:val="18"/>
          <w:szCs w:val="18"/>
        </w:rPr>
        <w:t xml:space="preserve">EUR 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= </w:t>
      </w:r>
      <w:r w:rsidR="00EE7070" w:rsidRPr="001E1BF0">
        <w:rPr>
          <w:rFonts w:asciiTheme="minorHAnsi" w:hAnsiTheme="minorHAnsi" w:cstheme="minorHAnsi"/>
          <w:i/>
          <w:sz w:val="18"/>
          <w:szCs w:val="18"/>
        </w:rPr>
        <w:t>4,</w:t>
      </w:r>
      <w:r w:rsidR="00076999" w:rsidRPr="001E1BF0">
        <w:rPr>
          <w:rFonts w:asciiTheme="minorHAnsi" w:hAnsiTheme="minorHAnsi" w:cstheme="minorHAnsi"/>
          <w:i/>
          <w:sz w:val="18"/>
          <w:szCs w:val="18"/>
        </w:rPr>
        <w:t>2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3</w:t>
      </w:r>
      <w:r w:rsidR="00DA7028" w:rsidRPr="001E1BF0">
        <w:rPr>
          <w:rFonts w:asciiTheme="minorHAnsi" w:hAnsiTheme="minorHAnsi" w:cstheme="minorHAnsi"/>
          <w:i/>
          <w:sz w:val="18"/>
          <w:szCs w:val="18"/>
        </w:rPr>
        <w:t>1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3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4341DF">
        <w:rPr>
          <w:rFonts w:asciiTheme="minorHAnsi" w:hAnsiTheme="minorHAnsi" w:cstheme="minorHAnsi"/>
          <w:i/>
          <w:sz w:val="18"/>
          <w:szCs w:val="18"/>
        </w:rPr>
        <w:t>PLN</w:t>
      </w:r>
    </w:p>
    <w:p w14:paraId="5562D4B7" w14:textId="77777777" w:rsidR="000C4242" w:rsidRPr="00735C18" w:rsidRDefault="000C4242" w:rsidP="000C4242">
      <w:pPr>
        <w:pStyle w:val="Nadpis2"/>
        <w:spacing w:before="4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3" w:name="_Chorvátsko"/>
      <w:bookmarkEnd w:id="53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Chorvátsko</w:t>
      </w:r>
    </w:p>
    <w:p w14:paraId="4B8759E7" w14:textId="77777777" w:rsidR="000C4242" w:rsidRPr="00735C18" w:rsidRDefault="000C4242" w:rsidP="000C4242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 Chorvátsku</w:t>
      </w:r>
    </w:p>
    <w:p w14:paraId="2290E290" w14:textId="2D7EF422" w:rsidR="000C4242" w:rsidRPr="009C5FFC" w:rsidRDefault="000C4242" w:rsidP="000C4242">
      <w:pPr>
        <w:tabs>
          <w:tab w:val="left" w:pos="7230"/>
        </w:tabs>
        <w:spacing w:after="0" w:line="240" w:lineRule="auto"/>
        <w:ind w:right="-142"/>
        <w:rPr>
          <w:rFonts w:asciiTheme="minorHAnsi" w:hAnsiTheme="minorHAnsi" w:cstheme="minorHAnsi"/>
          <w:i/>
          <w:sz w:val="18"/>
          <w:szCs w:val="18"/>
        </w:rPr>
      </w:pPr>
      <w:r w:rsidRPr="009C5FFC">
        <w:rPr>
          <w:rFonts w:asciiTheme="minorHAnsi" w:hAnsiTheme="minorHAnsi" w:cstheme="minorHAnsi"/>
          <w:i/>
          <w:sz w:val="18"/>
          <w:szCs w:val="18"/>
        </w:rPr>
        <w:t xml:space="preserve">Ceny </w:t>
      </w:r>
      <w:r w:rsidR="00BD4D2C">
        <w:rPr>
          <w:rFonts w:asciiTheme="minorHAnsi" w:hAnsiTheme="minorHAnsi" w:cstheme="minorHAnsi"/>
          <w:i/>
          <w:sz w:val="18"/>
          <w:szCs w:val="18"/>
        </w:rPr>
        <w:t>za</w:t>
      </w:r>
      <w:r w:rsidR="001E5C45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BB63DA">
        <w:rPr>
          <w:rFonts w:asciiTheme="minorHAnsi" w:hAnsiTheme="minorHAnsi" w:cstheme="minorHAnsi"/>
          <w:i/>
          <w:sz w:val="18"/>
          <w:szCs w:val="18"/>
        </w:rPr>
        <w:t>4</w:t>
      </w:r>
      <w:r w:rsidR="00701D9B">
        <w:rPr>
          <w:rFonts w:asciiTheme="minorHAnsi" w:hAnsiTheme="minorHAnsi" w:cstheme="minorHAnsi"/>
          <w:i/>
          <w:sz w:val="18"/>
          <w:szCs w:val="18"/>
        </w:rPr>
        <w:t>9</w:t>
      </w:r>
      <w:r w:rsidRPr="00CB6AE4">
        <w:rPr>
          <w:rFonts w:asciiTheme="minorHAnsi" w:hAnsiTheme="minorHAnsi" w:cstheme="minorHAnsi"/>
          <w:i/>
          <w:sz w:val="18"/>
          <w:szCs w:val="18"/>
        </w:rPr>
        <w:t>. týžd</w:t>
      </w:r>
      <w:r w:rsidR="00BD4D2C">
        <w:rPr>
          <w:rFonts w:asciiTheme="minorHAnsi" w:hAnsiTheme="minorHAnsi" w:cstheme="minorHAnsi"/>
          <w:i/>
          <w:sz w:val="18"/>
          <w:szCs w:val="18"/>
        </w:rPr>
        <w:t>eň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8F377F">
        <w:rPr>
          <w:rFonts w:asciiTheme="minorHAnsi" w:hAnsiTheme="minorHAnsi" w:cstheme="minorHAnsi"/>
          <w:i/>
          <w:sz w:val="18"/>
          <w:szCs w:val="18"/>
        </w:rPr>
        <w:t>5</w:t>
      </w:r>
      <w:r w:rsidRPr="009C5FFC"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 xml:space="preserve">       </w:t>
      </w:r>
      <w:r w:rsidRPr="009C5FFC">
        <w:rPr>
          <w:rFonts w:asciiTheme="minorHAnsi" w:hAnsiTheme="minorHAnsi" w:cstheme="minorHAnsi"/>
          <w:i/>
          <w:sz w:val="18"/>
          <w:szCs w:val="18"/>
        </w:rPr>
        <w:t>Ceny sa uvádzajú v €</w:t>
      </w:r>
      <w:r>
        <w:rPr>
          <w:rFonts w:asciiTheme="minorHAnsi" w:hAnsiTheme="minorHAnsi" w:cstheme="minorHAnsi"/>
          <w:i/>
          <w:sz w:val="18"/>
          <w:szCs w:val="18"/>
        </w:rPr>
        <w:t>/</w:t>
      </w:r>
      <w:r w:rsidRPr="009C5FFC">
        <w:rPr>
          <w:rFonts w:asciiTheme="minorHAnsi" w:hAnsiTheme="minorHAnsi" w:cstheme="minorHAnsi"/>
          <w:i/>
          <w:sz w:val="18"/>
          <w:szCs w:val="18"/>
        </w:rPr>
        <w:t>kg</w:t>
      </w:r>
      <w:r>
        <w:rPr>
          <w:rFonts w:asciiTheme="minorHAnsi" w:hAnsiTheme="minorHAnsi" w:cstheme="minorHAnsi"/>
          <w:i/>
          <w:sz w:val="18"/>
          <w:szCs w:val="18"/>
        </w:rPr>
        <w:t>,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bez DPH</w:t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53"/>
        <w:gridCol w:w="2523"/>
        <w:gridCol w:w="2523"/>
        <w:gridCol w:w="2524"/>
      </w:tblGrid>
      <w:tr w:rsidR="000C4242" w:rsidRPr="00CF687E" w14:paraId="3E9DF665" w14:textId="77777777" w:rsidTr="00A13827">
        <w:trPr>
          <w:trHeight w:hRule="exact" w:val="284"/>
        </w:trPr>
        <w:tc>
          <w:tcPr>
            <w:tcW w:w="2353" w:type="dxa"/>
            <w:vMerge w:val="restart"/>
            <w:tcBorders>
              <w:top w:val="threeDEmboss" w:sz="12" w:space="0" w:color="auto"/>
              <w:left w:val="threeDEmboss" w:sz="12" w:space="0" w:color="auto"/>
            </w:tcBorders>
            <w:shd w:val="clear" w:color="auto" w:fill="FFFF75"/>
            <w:vAlign w:val="center"/>
          </w:tcPr>
          <w:p w14:paraId="2B507A84" w14:textId="77777777" w:rsidR="000C4242" w:rsidRPr="0056117C" w:rsidRDefault="000C4242" w:rsidP="00A13827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Druh</w:t>
            </w:r>
          </w:p>
        </w:tc>
        <w:tc>
          <w:tcPr>
            <w:tcW w:w="7570" w:type="dxa"/>
            <w:gridSpan w:val="3"/>
            <w:tcBorders>
              <w:top w:val="threeDEmboss" w:sz="12" w:space="0" w:color="auto"/>
              <w:bottom w:val="single" w:sz="4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4978E960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Cena</w:t>
            </w:r>
          </w:p>
        </w:tc>
      </w:tr>
      <w:tr w:rsidR="000C4242" w:rsidRPr="00CF687E" w14:paraId="36EA719A" w14:textId="77777777" w:rsidTr="00A13827">
        <w:trPr>
          <w:trHeight w:hRule="exact" w:val="284"/>
        </w:trPr>
        <w:tc>
          <w:tcPr>
            <w:tcW w:w="2353" w:type="dxa"/>
            <w:vMerge/>
            <w:tcBorders>
              <w:left w:val="threeDEmboss" w:sz="12" w:space="0" w:color="auto"/>
              <w:bottom w:val="single" w:sz="12" w:space="0" w:color="auto"/>
            </w:tcBorders>
            <w:shd w:val="clear" w:color="auto" w:fill="FFFF75"/>
            <w:vAlign w:val="center"/>
          </w:tcPr>
          <w:p w14:paraId="4D025775" w14:textId="77777777" w:rsidR="000C4242" w:rsidRPr="0056117C" w:rsidRDefault="000C4242" w:rsidP="00A13827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75"/>
            <w:vAlign w:val="center"/>
          </w:tcPr>
          <w:p w14:paraId="6DE20A61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inimálna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75"/>
            <w:vAlign w:val="center"/>
          </w:tcPr>
          <w:p w14:paraId="13B51424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aximálna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12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24D267F2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riemerná</w:t>
            </w:r>
          </w:p>
        </w:tc>
      </w:tr>
      <w:tr w:rsidR="000C4242" w:rsidRPr="00CF687E" w14:paraId="01A989BF" w14:textId="77777777" w:rsidTr="0070716D">
        <w:trPr>
          <w:trHeight w:val="283"/>
        </w:trPr>
        <w:tc>
          <w:tcPr>
            <w:tcW w:w="2353" w:type="dxa"/>
            <w:tcBorders>
              <w:left w:val="threeDEmboss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4EDBF" w14:textId="77777777" w:rsidR="000C4242" w:rsidRPr="0070716D" w:rsidRDefault="000C4242" w:rsidP="00A13827">
            <w:pPr>
              <w:spacing w:after="0" w:line="240" w:lineRule="auto"/>
              <w:ind w:right="17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716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Hrozno stolové biele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4CF19932" w14:textId="15D5CFD3" w:rsidR="000C4242" w:rsidRPr="0056117C" w:rsidRDefault="009F2ACF" w:rsidP="00A051F5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</w:t>
            </w:r>
            <w:r w:rsidR="00701D9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6B8EE0B6" w14:textId="469C5BCB" w:rsidR="000C4242" w:rsidRPr="0056117C" w:rsidRDefault="00BB63DA" w:rsidP="00A051F5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9F2ACF">
              <w:rPr>
                <w:rFonts w:ascii="Calibri" w:hAnsi="Calibri" w:cs="Calibri"/>
                <w:color w:val="000000"/>
                <w:sz w:val="18"/>
                <w:szCs w:val="18"/>
              </w:rPr>
              <w:t>,50</w:t>
            </w:r>
          </w:p>
        </w:tc>
        <w:tc>
          <w:tcPr>
            <w:tcW w:w="2524" w:type="dxa"/>
            <w:tcBorders>
              <w:bottom w:val="single" w:sz="4" w:space="0" w:color="auto"/>
              <w:right w:val="threeDEmboss" w:sz="12" w:space="0" w:color="auto"/>
            </w:tcBorders>
            <w:vAlign w:val="center"/>
          </w:tcPr>
          <w:p w14:paraId="634FA63E" w14:textId="00F5730A" w:rsidR="000C4242" w:rsidRPr="0056117C" w:rsidRDefault="009F2ACF" w:rsidP="00A051F5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2,</w:t>
            </w:r>
            <w:r w:rsidR="00BE6BA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  <w:r w:rsidR="00701D9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D4D2C" w:rsidRPr="00CF687E" w14:paraId="5423F52F" w14:textId="77777777" w:rsidTr="0074375F">
        <w:trPr>
          <w:trHeight w:val="283"/>
        </w:trPr>
        <w:tc>
          <w:tcPr>
            <w:tcW w:w="2353" w:type="dxa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</w:tcBorders>
            <w:shd w:val="clear" w:color="auto" w:fill="auto"/>
            <w:vAlign w:val="center"/>
          </w:tcPr>
          <w:p w14:paraId="6016031B" w14:textId="77777777" w:rsidR="00BD4D2C" w:rsidRPr="009C5FFC" w:rsidRDefault="00BD4D2C" w:rsidP="00BD4D2C">
            <w:pPr>
              <w:spacing w:after="0" w:line="240" w:lineRule="auto"/>
              <w:ind w:right="17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Hrozno stolové modré</w:t>
            </w:r>
          </w:p>
        </w:tc>
        <w:tc>
          <w:tcPr>
            <w:tcW w:w="2523" w:type="dxa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14:paraId="47820EC8" w14:textId="4EC011F7" w:rsidR="00BD4D2C" w:rsidRDefault="009F2ACF" w:rsidP="0074375F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BD4D2C" w:rsidRPr="0056117C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701D9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="00BD4D2C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3" w:type="dxa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14:paraId="637DEA24" w14:textId="62201DBD" w:rsidR="00BD4D2C" w:rsidRDefault="009F2ACF" w:rsidP="0074375F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BD4D2C" w:rsidRPr="0056117C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BD4D2C" w:rsidRPr="0056117C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4" w:type="dxa"/>
            <w:tcBorders>
              <w:top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708C5EF6" w14:textId="3D3C75F4" w:rsidR="00BD4D2C" w:rsidRDefault="009F2ACF" w:rsidP="0074375F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  <w:r w:rsidR="00BD4D2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</w:t>
            </w:r>
            <w:r w:rsidR="00701D9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44</w:t>
            </w:r>
          </w:p>
        </w:tc>
      </w:tr>
    </w:tbl>
    <w:p w14:paraId="7F3B3B54" w14:textId="0281E29F" w:rsidR="009C5FFC" w:rsidRPr="009C5FFC" w:rsidRDefault="000C4242" w:rsidP="00D01009">
      <w:pPr>
        <w:tabs>
          <w:tab w:val="right" w:pos="9923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9C5FFC">
        <w:rPr>
          <w:rFonts w:asciiTheme="minorHAnsi" w:hAnsiTheme="minorHAnsi" w:cstheme="minorHAnsi"/>
          <w:i/>
          <w:sz w:val="18"/>
          <w:szCs w:val="18"/>
        </w:rPr>
        <w:t>Prameň: TISUP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ab/>
      </w:r>
    </w:p>
    <w:p w14:paraId="57A0F856" w14:textId="4EF2F82F" w:rsidR="009C5FFC" w:rsidRPr="00735C18" w:rsidRDefault="00D01009" w:rsidP="00933973">
      <w:pPr>
        <w:pStyle w:val="Nadpis2"/>
        <w:spacing w:before="4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4" w:name="_Nemecko"/>
      <w:bookmarkEnd w:id="54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Nemec</w:t>
      </w:r>
      <w:r w:rsidR="009C5FFC"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ko</w:t>
      </w:r>
    </w:p>
    <w:p w14:paraId="52DB8F2D" w14:textId="7B418AAE" w:rsidR="009C5FFC" w:rsidRPr="00735C18" w:rsidRDefault="009C5FFC" w:rsidP="00860C2B">
      <w:pPr>
        <w:spacing w:after="0" w:line="240" w:lineRule="auto"/>
        <w:jc w:val="both"/>
        <w:rPr>
          <w:rFonts w:asciiTheme="minorHAnsi" w:hAnsiTheme="minorHAnsi" w:cstheme="minorHAnsi"/>
          <w:iCs/>
          <w:color w:val="336600"/>
          <w:sz w:val="18"/>
          <w:szCs w:val="18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 Nemecku</w:t>
      </w:r>
    </w:p>
    <w:p w14:paraId="191A6509" w14:textId="0C39D122" w:rsidR="009C5FFC" w:rsidRPr="009C5FFC" w:rsidRDefault="009C5FFC" w:rsidP="00282165">
      <w:pPr>
        <w:tabs>
          <w:tab w:val="left" w:pos="7230"/>
        </w:tabs>
        <w:spacing w:after="0" w:line="240" w:lineRule="auto"/>
        <w:ind w:right="-142"/>
        <w:rPr>
          <w:rFonts w:asciiTheme="minorHAnsi" w:hAnsiTheme="minorHAnsi" w:cstheme="minorHAnsi"/>
          <w:i/>
          <w:sz w:val="18"/>
          <w:szCs w:val="18"/>
        </w:rPr>
      </w:pPr>
      <w:r w:rsidRPr="00F607E6">
        <w:rPr>
          <w:rFonts w:asciiTheme="minorHAnsi" w:hAnsiTheme="minorHAnsi" w:cstheme="minorHAnsi"/>
          <w:i/>
          <w:sz w:val="18"/>
          <w:szCs w:val="18"/>
        </w:rPr>
        <w:t xml:space="preserve">Ceny </w:t>
      </w:r>
      <w:r w:rsidR="0049752E">
        <w:rPr>
          <w:rFonts w:asciiTheme="minorHAnsi" w:hAnsiTheme="minorHAnsi" w:cstheme="minorHAnsi"/>
          <w:i/>
          <w:sz w:val="18"/>
          <w:szCs w:val="18"/>
        </w:rPr>
        <w:t>za</w:t>
      </w:r>
      <w:r w:rsidR="009E7C5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0E6D3B">
        <w:rPr>
          <w:rFonts w:asciiTheme="minorHAnsi" w:hAnsiTheme="minorHAnsi" w:cstheme="minorHAnsi"/>
          <w:i/>
          <w:sz w:val="18"/>
          <w:szCs w:val="18"/>
        </w:rPr>
        <w:t>44</w:t>
      </w:r>
      <w:r w:rsidRPr="009C5FFC">
        <w:rPr>
          <w:rFonts w:asciiTheme="minorHAnsi" w:hAnsiTheme="minorHAnsi" w:cstheme="minorHAnsi"/>
          <w:i/>
          <w:sz w:val="18"/>
          <w:szCs w:val="18"/>
        </w:rPr>
        <w:t>. týžd</w:t>
      </w:r>
      <w:r w:rsidR="0049752E">
        <w:rPr>
          <w:rFonts w:asciiTheme="minorHAnsi" w:hAnsiTheme="minorHAnsi" w:cstheme="minorHAnsi"/>
          <w:i/>
          <w:sz w:val="18"/>
          <w:szCs w:val="18"/>
        </w:rPr>
        <w:t>eň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6C4448">
        <w:rPr>
          <w:rFonts w:asciiTheme="minorHAnsi" w:hAnsiTheme="minorHAnsi" w:cstheme="minorHAnsi"/>
          <w:i/>
          <w:sz w:val="18"/>
          <w:szCs w:val="18"/>
        </w:rPr>
        <w:t>5</w:t>
      </w:r>
      <w:r w:rsidRPr="009C5FFC">
        <w:rPr>
          <w:rFonts w:asciiTheme="minorHAnsi" w:hAnsiTheme="minorHAnsi" w:cstheme="minorHAnsi"/>
          <w:i/>
          <w:sz w:val="18"/>
          <w:szCs w:val="18"/>
        </w:rPr>
        <w:tab/>
        <w:t>Ceny sa uvádzajú v €/100 kg</w:t>
      </w:r>
      <w:r w:rsidR="00F607E6">
        <w:rPr>
          <w:rFonts w:asciiTheme="minorHAnsi" w:hAnsiTheme="minorHAnsi" w:cstheme="minorHAnsi"/>
          <w:i/>
          <w:sz w:val="18"/>
          <w:szCs w:val="18"/>
        </w:rPr>
        <w:t>,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bez DPH</w:t>
      </w:r>
    </w:p>
    <w:tbl>
      <w:tblPr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1295"/>
        <w:gridCol w:w="1247"/>
        <w:gridCol w:w="1247"/>
        <w:gridCol w:w="1248"/>
        <w:gridCol w:w="1247"/>
        <w:gridCol w:w="1248"/>
      </w:tblGrid>
      <w:tr w:rsidR="009C5FFC" w:rsidRPr="00585BEC" w14:paraId="2828F967" w14:textId="77777777" w:rsidTr="0056117C">
        <w:trPr>
          <w:trHeight w:val="295"/>
        </w:trPr>
        <w:tc>
          <w:tcPr>
            <w:tcW w:w="2391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24A2CFE1" w14:textId="77777777" w:rsidR="009C5FFC" w:rsidRPr="0056117C" w:rsidRDefault="009C5FFC" w:rsidP="009C5FFC">
            <w:pPr>
              <w:spacing w:after="0" w:line="240" w:lineRule="auto"/>
              <w:ind w:right="-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Hrozno stolové/odroda</w:t>
            </w:r>
          </w:p>
        </w:tc>
        <w:tc>
          <w:tcPr>
            <w:tcW w:w="1295" w:type="dxa"/>
            <w:vMerge w:val="restart"/>
            <w:tcBorders>
              <w:top w:val="threeDEmboss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50DBAC4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Krajina</w:t>
            </w: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pôvodu</w:t>
            </w:r>
          </w:p>
        </w:tc>
        <w:tc>
          <w:tcPr>
            <w:tcW w:w="6237" w:type="dxa"/>
            <w:gridSpan w:val="5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4AC2A461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Priemerné ceny</w:t>
            </w:r>
          </w:p>
        </w:tc>
      </w:tr>
      <w:tr w:rsidR="009C5FFC" w:rsidRPr="00585BEC" w14:paraId="73C1459F" w14:textId="77777777" w:rsidTr="00B02DF0">
        <w:trPr>
          <w:trHeight w:hRule="exact" w:val="340"/>
        </w:trPr>
        <w:tc>
          <w:tcPr>
            <w:tcW w:w="2391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46F4A7EE" w14:textId="77777777" w:rsidR="009C5FFC" w:rsidRPr="009C5FF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32DB2230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BBB6547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Frankfurt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F292676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Hamburg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68B57C9E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Kolín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57AAE11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Mníchov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1E746E89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Berlín</w:t>
            </w:r>
          </w:p>
        </w:tc>
      </w:tr>
      <w:tr w:rsidR="002E3EDD" w:rsidRPr="00585BEC" w14:paraId="3EAB1109" w14:textId="77777777" w:rsidTr="000A469E">
        <w:trPr>
          <w:trHeight w:val="237"/>
        </w:trPr>
        <w:tc>
          <w:tcPr>
            <w:tcW w:w="2391" w:type="dxa"/>
            <w:tcBorders>
              <w:top w:val="threeDEmboss" w:sz="12" w:space="0" w:color="auto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98EC61" w14:textId="38C56419" w:rsidR="002E3EDD" w:rsidRPr="00A01B74" w:rsidRDefault="002E3EDD" w:rsidP="002E3ED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Crimson </w:t>
            </w:r>
            <w:r w:rsidRPr="00A01B74">
              <w:rPr>
                <w:rFonts w:asciiTheme="minorHAnsi" w:hAnsiTheme="minorHAnsi" w:cstheme="minorHAnsi"/>
                <w:b/>
                <w:sz w:val="18"/>
                <w:szCs w:val="18"/>
              </w:rPr>
              <w:t>Seedless</w:t>
            </w:r>
          </w:p>
        </w:tc>
        <w:tc>
          <w:tcPr>
            <w:tcW w:w="1295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B13CBF" w14:textId="2742805F" w:rsidR="002E3EDD" w:rsidRPr="009C5FFC" w:rsidRDefault="002E3EDD" w:rsidP="002E3ED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Turecko</w:t>
            </w:r>
          </w:p>
        </w:tc>
        <w:tc>
          <w:tcPr>
            <w:tcW w:w="1247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37460BA" w14:textId="3C12AC7F" w:rsidR="002E3EDD" w:rsidRPr="009C5FFC" w:rsidRDefault="002E3EDD" w:rsidP="002E3EDD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0E6D3B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247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AF846D" w14:textId="5BA9DA33" w:rsidR="002E3EDD" w:rsidRPr="009C5FFC" w:rsidRDefault="000E6D3B" w:rsidP="002E3EDD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337</w:t>
            </w:r>
          </w:p>
        </w:tc>
        <w:tc>
          <w:tcPr>
            <w:tcW w:w="1248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784707" w14:textId="62A2059B" w:rsidR="002E3EDD" w:rsidRPr="009C5FFC" w:rsidRDefault="002E3EDD" w:rsidP="002E3EDD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49B414" w14:textId="28B5C5A1" w:rsidR="002E3EDD" w:rsidRPr="009C5FFC" w:rsidRDefault="002E3EDD" w:rsidP="002E3EDD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058E499F" w14:textId="047FCA6E" w:rsidR="002E3EDD" w:rsidRPr="009C5FFC" w:rsidRDefault="002E3EDD" w:rsidP="002E3EDD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0E6D3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0E6D3B" w:rsidRPr="00585BEC" w14:paraId="68ABB20D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B9498E" w14:textId="1D5B10A6" w:rsidR="000E6D3B" w:rsidRPr="00A01B74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Crimson </w:t>
            </w:r>
            <w:r w:rsidRPr="00A01B74">
              <w:rPr>
                <w:rFonts w:asciiTheme="minorHAnsi" w:hAnsiTheme="minorHAnsi" w:cstheme="minorHAnsi"/>
                <w:b/>
                <w:sz w:val="18"/>
                <w:szCs w:val="18"/>
              </w:rPr>
              <w:t>Seedless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47AAC6" w14:textId="046BB825" w:rsidR="000E6D3B" w:rsidRPr="009C5FFC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Taliansko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66F2DC4" w14:textId="38F20031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3BAF1E" w14:textId="21A79D72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B9CF90" w14:textId="1DAD81BA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5CB3F6" w14:textId="043A0BB2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5C70A661" w14:textId="5028DFDB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E6D3B" w:rsidRPr="00585BEC" w14:paraId="37C456D0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DA87B9" w14:textId="3FE6E854" w:rsidR="000E6D3B" w:rsidRPr="00A01B74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Italia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95865E" w14:textId="3B8A4F07" w:rsidR="000E6D3B" w:rsidRPr="009C5FFC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Taliansko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A50ACE5" w14:textId="29DE2FFB" w:rsidR="000E6D3B" w:rsidRPr="00F93961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05CADA" w14:textId="2F028715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43B1D5" w14:textId="4179C7D6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0A31C3" w14:textId="4FFC48EE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7723E991" w14:textId="73F789E0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210</w:t>
            </w:r>
          </w:p>
        </w:tc>
      </w:tr>
      <w:tr w:rsidR="000E6D3B" w:rsidRPr="00585BEC" w14:paraId="4AC2EB85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433C36" w14:textId="7530A7E3" w:rsidR="000E6D3B" w:rsidRPr="00A01B74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Michele Palieri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69A481" w14:textId="209046C9" w:rsidR="000E6D3B" w:rsidRPr="009C5FFC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Taliansko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7D8CE3F" w14:textId="75980A59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6D0827" w14:textId="4EDA3C0A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DE7BA9" w14:textId="2576B29E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3AE4C6" w14:textId="5770CA43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70676CB9" w14:textId="7C5A33F4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</w:tr>
      <w:tr w:rsidR="000E6D3B" w:rsidRPr="00585BEC" w14:paraId="23A84CF6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D21FF7" w14:textId="7AB622DE" w:rsidR="000E6D3B" w:rsidRPr="00A01B74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Red Globe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21079E" w14:textId="6D12E57B" w:rsidR="000E6D3B" w:rsidRPr="009C5FFC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Taliansko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82E1DC8" w14:textId="081F8B16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392BEA" w14:textId="6807A6F2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569AEE" w14:textId="387D36D2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827E17" w14:textId="1472FD66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722C2C31" w14:textId="39990510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210</w:t>
            </w:r>
          </w:p>
        </w:tc>
      </w:tr>
      <w:tr w:rsidR="000E6D3B" w:rsidRPr="00585BEC" w14:paraId="2F465396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62511" w14:textId="07B5FCF1" w:rsidR="000E6D3B" w:rsidRPr="00A01B74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Thompson</w:t>
            </w:r>
            <w:r w:rsidRPr="00A01B7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Seedless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8BDC4" w14:textId="7635C6E4" w:rsidR="000E6D3B" w:rsidRPr="009C5FFC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Turecko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vAlign w:val="center"/>
          </w:tcPr>
          <w:p w14:paraId="3004D1B6" w14:textId="16EFD09D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DEDDC" w14:textId="7C7D62F5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AFA59" w14:textId="2481E848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2F19D" w14:textId="4B2B6F39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752BE03C" w14:textId="3624C815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300</w:t>
            </w:r>
          </w:p>
        </w:tc>
      </w:tr>
    </w:tbl>
    <w:p w14:paraId="687319E8" w14:textId="7B933784" w:rsidR="00C14336" w:rsidRPr="00823305" w:rsidRDefault="009C5FFC" w:rsidP="00282165">
      <w:pPr>
        <w:spacing w:before="10"/>
        <w:rPr>
          <w:rFonts w:asciiTheme="minorHAnsi" w:hAnsiTheme="minorHAnsi" w:cstheme="minorHAnsi"/>
          <w:iCs/>
          <w:sz w:val="18"/>
          <w:szCs w:val="18"/>
        </w:rPr>
      </w:pPr>
      <w:r w:rsidRPr="00282165">
        <w:rPr>
          <w:rFonts w:asciiTheme="minorHAnsi" w:hAnsiTheme="minorHAnsi" w:cstheme="minorHAnsi"/>
          <w:i/>
          <w:sz w:val="18"/>
          <w:szCs w:val="18"/>
        </w:rPr>
        <w:t>Prameň: fruchtportal.de</w:t>
      </w:r>
      <w:r w:rsidR="00C14336" w:rsidRPr="00823305">
        <w:rPr>
          <w:rFonts w:asciiTheme="minorHAnsi" w:hAnsiTheme="minorHAnsi" w:cstheme="minorHAnsi"/>
          <w:iCs/>
          <w:sz w:val="18"/>
          <w:szCs w:val="18"/>
        </w:rPr>
        <w:br w:type="page"/>
      </w:r>
    </w:p>
    <w:p w14:paraId="4AC00973" w14:textId="4EE7CFFE" w:rsidR="00282165" w:rsidRPr="00735C18" w:rsidRDefault="00282165" w:rsidP="00EF7B86">
      <w:pPr>
        <w:pStyle w:val="Nadpis2"/>
        <w:spacing w:before="180" w:after="20" w:line="240" w:lineRule="auto"/>
        <w:rPr>
          <w:rFonts w:asciiTheme="minorHAnsi" w:hAnsiTheme="minorHAnsi" w:cstheme="minorHAnsi"/>
          <w:color w:val="336600"/>
          <w:sz w:val="28"/>
          <w:szCs w:val="28"/>
        </w:rPr>
      </w:pPr>
      <w:bookmarkStart w:id="55" w:name="_Ceny_vína_na"/>
      <w:bookmarkEnd w:id="55"/>
      <w:r w:rsidRPr="00735C18">
        <w:rPr>
          <w:rFonts w:asciiTheme="minorHAnsi" w:hAnsiTheme="minorHAnsi" w:cstheme="minorHAnsi"/>
          <w:color w:val="336600"/>
          <w:sz w:val="28"/>
          <w:szCs w:val="28"/>
        </w:rPr>
        <w:lastRenderedPageBreak/>
        <w:t>Ceny vína na zahraničných trhoch</w:t>
      </w:r>
    </w:p>
    <w:p w14:paraId="7AD4A574" w14:textId="7AD5D0FF" w:rsidR="00282165" w:rsidRPr="00735C18" w:rsidRDefault="00282165" w:rsidP="00282165">
      <w:pPr>
        <w:pStyle w:val="Nadpis2"/>
        <w:spacing w:before="8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6" w:name="_Taliansko"/>
      <w:bookmarkEnd w:id="56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Taliansko</w:t>
      </w:r>
    </w:p>
    <w:p w14:paraId="4ADC3DB0" w14:textId="267561CF" w:rsidR="00282165" w:rsidRPr="00735C18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Odbytové ceny stolového vína v Taliansku</w:t>
      </w:r>
    </w:p>
    <w:p w14:paraId="7E376E2A" w14:textId="23E23EE9" w:rsidR="00282165" w:rsidRPr="00823305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 xml:space="preserve">Ceny sa uvádzajú v </w:t>
      </w:r>
      <w:r>
        <w:rPr>
          <w:rFonts w:ascii="Calibri" w:hAnsi="Calibri" w:cs="Calibri"/>
          <w:i/>
          <w:sz w:val="18"/>
          <w:szCs w:val="18"/>
        </w:rPr>
        <w:t>€</w:t>
      </w:r>
      <w:r w:rsidRPr="00823305">
        <w:rPr>
          <w:rFonts w:ascii="Calibri" w:hAnsi="Calibri" w:cs="Calibri"/>
          <w:i/>
          <w:sz w:val="18"/>
          <w:szCs w:val="18"/>
        </w:rPr>
        <w:t>/</w:t>
      </w:r>
      <w:r>
        <w:rPr>
          <w:rFonts w:ascii="Calibri" w:hAnsi="Calibri" w:cs="Calibri"/>
          <w:i/>
          <w:sz w:val="18"/>
          <w:szCs w:val="18"/>
        </w:rPr>
        <w:t>ettogrado</w:t>
      </w:r>
      <w:r w:rsidRPr="00823305">
        <w:rPr>
          <w:rFonts w:ascii="Calibri" w:hAnsi="Calibri" w:cs="Calibri"/>
          <w:i/>
          <w:sz w:val="18"/>
          <w:szCs w:val="18"/>
        </w:rPr>
        <w:t xml:space="preserve"> 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07"/>
        <w:gridCol w:w="1807"/>
        <w:gridCol w:w="1807"/>
        <w:gridCol w:w="1808"/>
      </w:tblGrid>
      <w:tr w:rsidR="00282165" w:rsidRPr="00A3104A" w14:paraId="067423E6" w14:textId="77777777" w:rsidTr="00DA1902">
        <w:trPr>
          <w:trHeight w:val="542"/>
        </w:trPr>
        <w:tc>
          <w:tcPr>
            <w:tcW w:w="269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F8A2A4F" w14:textId="393CC166" w:rsidR="00282165" w:rsidRPr="0056117C" w:rsidRDefault="0028216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285E5A6" w14:textId="186A6CAA" w:rsidR="00282165" w:rsidRPr="0056117C" w:rsidRDefault="001F242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AF4C48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282165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2F0F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45C8000C" w14:textId="7534A5B9" w:rsidR="00282165" w:rsidRPr="0056117C" w:rsidRDefault="001F242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AF4C48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282165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2F0F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7CCD2B2" w14:textId="77777777" w:rsidR="00282165" w:rsidRPr="0056117C" w:rsidRDefault="00282165" w:rsidP="00282165">
            <w:pPr>
              <w:spacing w:before="40" w:after="40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24B6B809" w14:textId="25AB86A7" w:rsidR="00282165" w:rsidRPr="0056117C" w:rsidRDefault="001F242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AF4C48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4D670A">
              <w:rPr>
                <w:rFonts w:asciiTheme="minorHAnsi" w:hAnsiTheme="minorHAnsi" w:cstheme="minorHAnsi"/>
                <w:b/>
                <w:sz w:val="20"/>
                <w:szCs w:val="20"/>
              </w:rPr>
              <w:t>. t.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AF4C48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B62C9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282165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3D73DCEE" w14:textId="77777777" w:rsidR="00282165" w:rsidRPr="0056117C" w:rsidRDefault="00282165" w:rsidP="0028216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Vývoj v % </w:t>
            </w:r>
          </w:p>
          <w:p w14:paraId="10BEE56C" w14:textId="426FF46E" w:rsidR="00282165" w:rsidRPr="0056117C" w:rsidRDefault="001F242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AF4C48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B62C9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/202</w:t>
            </w:r>
            <w:r w:rsidR="00B62C9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CF098C" w:rsidRPr="00A3104A" w14:paraId="3C3CF662" w14:textId="77777777" w:rsidTr="000A469E">
        <w:trPr>
          <w:trHeight w:val="305"/>
        </w:trPr>
        <w:tc>
          <w:tcPr>
            <w:tcW w:w="2694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3091E2DB" w14:textId="027FB9F0" w:rsidR="00CF098C" w:rsidRPr="003B1959" w:rsidRDefault="00CF098C" w:rsidP="00CF098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biele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67B8BD27" w14:textId="424A4231" w:rsidR="00CF098C" w:rsidRPr="00A302B1" w:rsidRDefault="00D250B1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5,</w:t>
            </w:r>
            <w:r w:rsidR="00AF4C48">
              <w:rPr>
                <w:rFonts w:asciiTheme="minorHAnsi" w:hAnsiTheme="minorHAnsi" w:cstheme="minorHAnsi"/>
                <w:b/>
                <w:sz w:val="18"/>
                <w:szCs w:val="18"/>
              </w:rPr>
              <w:t>05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353D79F4" w14:textId="13B53013" w:rsidR="00CF098C" w:rsidRPr="00CF098C" w:rsidRDefault="00A60032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="00CF098C" w:rsidRPr="00CF098C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r w:rsidR="00AF4C48">
              <w:rPr>
                <w:rFonts w:asciiTheme="minorHAnsi" w:hAnsiTheme="minorHAnsi" w:cstheme="minorHAnsi"/>
                <w:bCs/>
                <w:sz w:val="18"/>
                <w:szCs w:val="18"/>
              </w:rPr>
              <w:t>05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127C57FD" w14:textId="21B40A90" w:rsidR="00CF098C" w:rsidRPr="00A302B1" w:rsidRDefault="001F2425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</w:p>
        </w:tc>
        <w:tc>
          <w:tcPr>
            <w:tcW w:w="1808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4748504A" w14:textId="30ECB624" w:rsidR="00CF098C" w:rsidRPr="00A302B1" w:rsidRDefault="00CA6FB0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="00AF4C48">
              <w:rPr>
                <w:rFonts w:asciiTheme="minorHAnsi" w:hAnsiTheme="minorHAnsi" w:cstheme="minorHAnsi"/>
                <w:i/>
                <w:sz w:val="18"/>
                <w:szCs w:val="18"/>
              </w:rPr>
              <w:t>10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AF4C48">
              <w:rPr>
                <w:rFonts w:asciiTheme="minorHAnsi" w:hAnsiTheme="minorHAnsi" w:cstheme="minorHAnsi"/>
                <w:i/>
                <w:sz w:val="18"/>
                <w:szCs w:val="18"/>
              </w:rPr>
              <w:t>8</w:t>
            </w:r>
          </w:p>
        </w:tc>
      </w:tr>
      <w:tr w:rsidR="00CF098C" w:rsidRPr="00A3104A" w14:paraId="2ADA0A44" w14:textId="77777777" w:rsidTr="000A469E">
        <w:trPr>
          <w:trHeight w:val="305"/>
        </w:trPr>
        <w:tc>
          <w:tcPr>
            <w:tcW w:w="2694" w:type="dxa"/>
            <w:shd w:val="clear" w:color="auto" w:fill="FFB9B9"/>
            <w:vAlign w:val="center"/>
          </w:tcPr>
          <w:p w14:paraId="7677011E" w14:textId="6F37AE78" w:rsidR="00CF098C" w:rsidRPr="003B1959" w:rsidRDefault="00CF098C" w:rsidP="00CF098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</w:p>
        </w:tc>
        <w:tc>
          <w:tcPr>
            <w:tcW w:w="1807" w:type="dxa"/>
            <w:shd w:val="clear" w:color="auto" w:fill="FFB9B9"/>
            <w:vAlign w:val="center"/>
          </w:tcPr>
          <w:p w14:paraId="4E72C89E" w14:textId="68EF1C14" w:rsidR="00CF098C" w:rsidRPr="00A302B1" w:rsidRDefault="00CA0F5D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CF098C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AF4C48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1807" w:type="dxa"/>
            <w:shd w:val="clear" w:color="auto" w:fill="FFB9B9"/>
            <w:vAlign w:val="center"/>
          </w:tcPr>
          <w:p w14:paraId="248744D2" w14:textId="56554CC2" w:rsidR="00CF098C" w:rsidRPr="00663C3B" w:rsidRDefault="00330BB1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="00663C3B" w:rsidRPr="00663C3B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r w:rsidR="00AF4C48"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1807" w:type="dxa"/>
            <w:shd w:val="clear" w:color="auto" w:fill="FFB9B9"/>
            <w:vAlign w:val="center"/>
          </w:tcPr>
          <w:p w14:paraId="7467E395" w14:textId="561500DE" w:rsidR="00CF098C" w:rsidRPr="00A302B1" w:rsidRDefault="00D738B6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CA6FB0"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</w:p>
        </w:tc>
        <w:tc>
          <w:tcPr>
            <w:tcW w:w="1808" w:type="dxa"/>
            <w:shd w:val="clear" w:color="auto" w:fill="FFB9B9"/>
            <w:vAlign w:val="center"/>
          </w:tcPr>
          <w:p w14:paraId="5092CD47" w14:textId="65B28FFA" w:rsidR="00CF098C" w:rsidRPr="00A302B1" w:rsidRDefault="00AF4C48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="001F2425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</w:p>
        </w:tc>
      </w:tr>
    </w:tbl>
    <w:p w14:paraId="16586773" w14:textId="21820C1B" w:rsidR="00F0305F" w:rsidRPr="00282165" w:rsidRDefault="00282165" w:rsidP="00D01009">
      <w:pPr>
        <w:tabs>
          <w:tab w:val="left" w:pos="2977"/>
        </w:tabs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  <w:r w:rsidRPr="00282165">
        <w:rPr>
          <w:rFonts w:asciiTheme="minorHAnsi" w:hAnsiTheme="minorHAnsi" w:cstheme="minorHAnsi"/>
          <w:i/>
          <w:sz w:val="18"/>
          <w:szCs w:val="18"/>
        </w:rPr>
        <w:t>Prameň: ISMEA</w:t>
      </w:r>
      <w:r w:rsidRPr="00282165">
        <w:rPr>
          <w:rFonts w:asciiTheme="minorHAnsi" w:hAnsiTheme="minorHAnsi" w:cstheme="minorHAnsi"/>
          <w:i/>
          <w:sz w:val="18"/>
          <w:szCs w:val="18"/>
        </w:rPr>
        <w:tab/>
        <w:t>Pozn.: €/ettogrado = cena v eurách zodpovedajúca 100 litrom vína s obsahom alkoholu 1 stupeň</w:t>
      </w:r>
    </w:p>
    <w:p w14:paraId="168826E9" w14:textId="4D8FC882" w:rsidR="00282165" w:rsidRPr="00735C18" w:rsidRDefault="00282165" w:rsidP="009B4A58">
      <w:pPr>
        <w:pStyle w:val="Nadpis2"/>
        <w:spacing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7" w:name="_Francúzsko"/>
      <w:bookmarkEnd w:id="57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Francúzsko</w:t>
      </w:r>
    </w:p>
    <w:p w14:paraId="00496C93" w14:textId="0D5E9586" w:rsidR="00282165" w:rsidRPr="00735C18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Odbytové ceny stolového vína v</w:t>
      </w:r>
      <w:r w:rsidR="003B1959"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</w:t>
      </w: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 xml:space="preserve"> Francúzsku</w:t>
      </w:r>
    </w:p>
    <w:p w14:paraId="1BD6F229" w14:textId="69FE30BB" w:rsidR="00282165" w:rsidRPr="00823305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 xml:space="preserve">Ceny sa 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uvádzajú v </w:t>
      </w:r>
      <w:r w:rsidR="003B1959" w:rsidRPr="003B1959">
        <w:rPr>
          <w:rFonts w:asciiTheme="minorHAnsi" w:hAnsiTheme="minorHAnsi" w:cstheme="minorHAnsi"/>
          <w:i/>
          <w:sz w:val="18"/>
          <w:szCs w:val="18"/>
        </w:rPr>
        <w:t>€/hl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07"/>
        <w:gridCol w:w="1807"/>
        <w:gridCol w:w="1807"/>
        <w:gridCol w:w="1808"/>
      </w:tblGrid>
      <w:tr w:rsidR="003B1959" w:rsidRPr="00A3104A" w14:paraId="34767052" w14:textId="77777777" w:rsidTr="00A01B74">
        <w:trPr>
          <w:trHeight w:val="542"/>
        </w:trPr>
        <w:tc>
          <w:tcPr>
            <w:tcW w:w="269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014CF90" w14:textId="77777777" w:rsidR="003B1959" w:rsidRPr="0056117C" w:rsidRDefault="003B1959" w:rsidP="003B195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596B7FCF" w14:textId="50084D61" w:rsidR="003B1959" w:rsidRPr="0056117C" w:rsidRDefault="00FC4565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Októ</w:t>
            </w:r>
            <w:r w:rsidR="00864FD6">
              <w:rPr>
                <w:rFonts w:asciiTheme="minorHAnsi" w:hAnsiTheme="minorHAnsi" w:cstheme="minorHAnsi"/>
                <w:b/>
                <w:sz w:val="20"/>
                <w:szCs w:val="20"/>
              </w:rPr>
              <w:t>ber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A1034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0C130065" w14:textId="14137C3F" w:rsidR="003B1959" w:rsidRPr="0056117C" w:rsidRDefault="00FC4565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September</w:t>
            </w:r>
            <w:r w:rsidR="009A4357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9A435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1A24B35" w14:textId="77777777" w:rsidR="003B1959" w:rsidRPr="0056117C" w:rsidRDefault="003B1959" w:rsidP="003B1959">
            <w:pPr>
              <w:spacing w:after="0" w:line="240" w:lineRule="auto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16AB6F22" w14:textId="177CDA0C" w:rsidR="003B1959" w:rsidRPr="002200F8" w:rsidRDefault="00FC4565" w:rsidP="002200F8">
            <w:pPr>
              <w:spacing w:after="0" w:line="240" w:lineRule="auto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Október</w:t>
            </w:r>
            <w:r w:rsidR="002200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7A38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September</w:t>
            </w:r>
            <w:r w:rsidR="009A4357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9A435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2F80C79" w14:textId="77777777" w:rsidR="003B1959" w:rsidRPr="0056117C" w:rsidRDefault="003B1959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46187CBE" w14:textId="5A49F027" w:rsidR="003B1959" w:rsidRPr="0056117C" w:rsidRDefault="00FC4565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Október</w:t>
            </w:r>
            <w:r w:rsidR="00FC2957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A1034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A46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/202</w:t>
            </w:r>
            <w:r w:rsidR="00A10344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5473C" w:rsidRPr="00A3104A" w14:paraId="6329BFD0" w14:textId="77777777" w:rsidTr="00E5473C">
        <w:trPr>
          <w:trHeight w:val="317"/>
        </w:trPr>
        <w:tc>
          <w:tcPr>
            <w:tcW w:w="2694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BFD7D3" w14:textId="52861B02" w:rsidR="00E5473C" w:rsidRPr="003B1959" w:rsidRDefault="00E5473C" w:rsidP="00E5473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biele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807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C791EB" w14:textId="22F5205A" w:rsidR="00E5473C" w:rsidRPr="00EA5708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87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24</w:t>
            </w:r>
          </w:p>
        </w:tc>
        <w:tc>
          <w:tcPr>
            <w:tcW w:w="1807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35BD29" w14:textId="2229EAE8" w:rsidR="00E5473C" w:rsidRPr="00E5473C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473C">
              <w:rPr>
                <w:rFonts w:ascii="Calibri" w:hAnsi="Calibri" w:cs="Calibri"/>
                <w:bCs/>
                <w:sz w:val="18"/>
                <w:szCs w:val="18"/>
              </w:rPr>
              <w:t>81,34</w:t>
            </w:r>
          </w:p>
        </w:tc>
        <w:tc>
          <w:tcPr>
            <w:tcW w:w="1807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FA6B11A" w14:textId="0F7AFCB0" w:rsidR="00E5473C" w:rsidRPr="004F6E6A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808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8E4F8CD" w14:textId="5329834C" w:rsidR="00E5473C" w:rsidRPr="004F6E6A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-17,2</w:t>
            </w:r>
          </w:p>
        </w:tc>
      </w:tr>
      <w:tr w:rsidR="00E5473C" w:rsidRPr="00A3104A" w14:paraId="6D191663" w14:textId="77777777" w:rsidTr="00E5473C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B08B9E" w14:textId="2F12A9E1" w:rsidR="00E5473C" w:rsidRPr="003B1959" w:rsidRDefault="00E5473C" w:rsidP="00E5473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biele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</w:t>
            </w:r>
            <w:r w:rsidRPr="008A10A7">
              <w:rPr>
                <w:sz w:val="18"/>
                <w:szCs w:val="18"/>
              </w:rPr>
              <w:t>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6E90C4F" w14:textId="1668CAAF" w:rsidR="00E5473C" w:rsidRPr="00EA5708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110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74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89F95C" w14:textId="62ED8B70" w:rsidR="00E5473C" w:rsidRPr="00E5473C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473C">
              <w:rPr>
                <w:rFonts w:ascii="Calibri" w:hAnsi="Calibri" w:cs="Calibri"/>
                <w:bCs/>
                <w:sz w:val="18"/>
                <w:szCs w:val="18"/>
              </w:rPr>
              <w:t>100,01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2FFCEA" w14:textId="3FD8B35B" w:rsidR="00E5473C" w:rsidRPr="004F6E6A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066338" w14:textId="3C685902" w:rsidR="00E5473C" w:rsidRPr="004F6E6A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6,2</w:t>
            </w:r>
          </w:p>
        </w:tc>
      </w:tr>
      <w:tr w:rsidR="00E5473C" w:rsidRPr="00A3104A" w14:paraId="1CBF5826" w14:textId="77777777" w:rsidTr="00E5473C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750C173" w14:textId="33C530AC" w:rsidR="00E5473C" w:rsidRPr="003B1959" w:rsidRDefault="00E5473C" w:rsidP="00E5473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ružov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01A21E9" w14:textId="1F0B0D22" w:rsidR="00E5473C" w:rsidRPr="00EA5708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77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25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7593A5E8" w14:textId="1F8761E2" w:rsidR="00E5473C" w:rsidRPr="00E5473C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473C">
              <w:rPr>
                <w:rFonts w:ascii="Calibri" w:hAnsi="Calibri" w:cs="Calibri"/>
                <w:bCs/>
                <w:sz w:val="18"/>
                <w:szCs w:val="18"/>
              </w:rPr>
              <w:t>66,99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C50B350" w14:textId="0DDAD0B6" w:rsidR="00E5473C" w:rsidRPr="004F6E6A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7EFBCB9E" w14:textId="3F64500A" w:rsidR="00E5473C" w:rsidRPr="004F6E6A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9,8</w:t>
            </w:r>
          </w:p>
        </w:tc>
      </w:tr>
      <w:tr w:rsidR="00E5473C" w:rsidRPr="00A3104A" w14:paraId="4A5D9631" w14:textId="77777777" w:rsidTr="00E5473C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434BC731" w14:textId="3F6F6216" w:rsidR="00E5473C" w:rsidRPr="003B1959" w:rsidRDefault="00E5473C" w:rsidP="00E5473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ružov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</w:t>
            </w:r>
            <w:r w:rsidRPr="008A10A7">
              <w:rPr>
                <w:sz w:val="18"/>
                <w:szCs w:val="18"/>
              </w:rPr>
              <w:t>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4D257200" w14:textId="06E4454A" w:rsidR="00E5473C" w:rsidRPr="00EA5708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83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99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093439E" w14:textId="6595ADB6" w:rsidR="00E5473C" w:rsidRPr="00E5473C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473C">
              <w:rPr>
                <w:rFonts w:ascii="Calibri" w:hAnsi="Calibri" w:cs="Calibri"/>
                <w:bCs/>
                <w:sz w:val="18"/>
                <w:szCs w:val="18"/>
              </w:rPr>
              <w:t>76,0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1C95C12B" w14:textId="0491D72B" w:rsidR="00E5473C" w:rsidRPr="004F6E6A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8204E03" w14:textId="1660CCFE" w:rsidR="00E5473C" w:rsidRPr="004F6E6A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6,1</w:t>
            </w:r>
          </w:p>
        </w:tc>
      </w:tr>
      <w:tr w:rsidR="00E5473C" w:rsidRPr="00A3104A" w14:paraId="50D860C7" w14:textId="77777777" w:rsidTr="00E5473C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50C6BE01" w14:textId="2DADD8BF" w:rsidR="00E5473C" w:rsidRPr="003B1959" w:rsidRDefault="00E5473C" w:rsidP="00E5473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73741AA8" w14:textId="24EB1E1E" w:rsidR="00E5473C" w:rsidRPr="00EA5708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54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54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482F8742" w14:textId="7613A23E" w:rsidR="00E5473C" w:rsidRPr="00E5473C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473C">
              <w:rPr>
                <w:rFonts w:ascii="Calibri" w:hAnsi="Calibri" w:cs="Calibri"/>
                <w:bCs/>
                <w:sz w:val="18"/>
                <w:szCs w:val="18"/>
              </w:rPr>
              <w:t>50,30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6264BBED" w14:textId="760FF61C" w:rsidR="00E5473C" w:rsidRPr="004F6E6A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4D8A61D7" w14:textId="44000536" w:rsidR="00E5473C" w:rsidRPr="004F6E6A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-11,6</w:t>
            </w:r>
          </w:p>
        </w:tc>
      </w:tr>
      <w:tr w:rsidR="00E5473C" w:rsidRPr="00A3104A" w14:paraId="5FE3AA21" w14:textId="77777777" w:rsidTr="00E5473C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33351575" w14:textId="3C780DEC" w:rsidR="00E5473C" w:rsidRPr="003B1959" w:rsidRDefault="00E5473C" w:rsidP="00E5473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ch.</w:t>
            </w:r>
            <w:r w:rsidRPr="008A10A7">
              <w:rPr>
                <w:sz w:val="18"/>
                <w:szCs w:val="18"/>
              </w:rPr>
              <w:t xml:space="preserve"> z. o.)</w:t>
            </w:r>
          </w:p>
        </w:tc>
        <w:tc>
          <w:tcPr>
            <w:tcW w:w="1807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1684FD94" w14:textId="51F52969" w:rsidR="00E5473C" w:rsidRPr="00B25F64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85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60</w:t>
            </w:r>
          </w:p>
        </w:tc>
        <w:tc>
          <w:tcPr>
            <w:tcW w:w="1807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0700C29A" w14:textId="1BFE5EE9" w:rsidR="00E5473C" w:rsidRPr="00E5473C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5473C">
              <w:rPr>
                <w:rFonts w:ascii="Calibri" w:hAnsi="Calibri" w:cs="Calibri"/>
                <w:bCs/>
                <w:sz w:val="18"/>
                <w:szCs w:val="18"/>
              </w:rPr>
              <w:t>85,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1807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43364B63" w14:textId="021D8DF0" w:rsidR="00E5473C" w:rsidRPr="004F6E6A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808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14F6ECB5" w14:textId="3256FB9B" w:rsidR="00E5473C" w:rsidRPr="004F6E6A" w:rsidRDefault="00E5473C" w:rsidP="00E5473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-2,3</w:t>
            </w:r>
          </w:p>
        </w:tc>
      </w:tr>
    </w:tbl>
    <w:p w14:paraId="767CB2E6" w14:textId="539BCE8D" w:rsidR="00282165" w:rsidRPr="00FF36C9" w:rsidRDefault="00282165" w:rsidP="00282165">
      <w:pPr>
        <w:tabs>
          <w:tab w:val="left" w:pos="2268"/>
        </w:tabs>
        <w:spacing w:before="40"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FF36C9">
        <w:rPr>
          <w:rFonts w:asciiTheme="minorHAnsi" w:hAnsiTheme="minorHAnsi" w:cstheme="minorHAnsi"/>
          <w:i/>
          <w:sz w:val="18"/>
          <w:szCs w:val="18"/>
        </w:rPr>
        <w:t xml:space="preserve">Prameň: </w:t>
      </w:r>
      <w:r w:rsidR="003B1959" w:rsidRPr="00FF36C9">
        <w:rPr>
          <w:rFonts w:asciiTheme="minorHAnsi" w:hAnsiTheme="minorHAnsi" w:cstheme="minorHAnsi"/>
          <w:i/>
          <w:sz w:val="18"/>
          <w:szCs w:val="18"/>
        </w:rPr>
        <w:t>: franceagrimer.fr</w:t>
      </w:r>
      <w:r w:rsidRPr="00FF36C9">
        <w:rPr>
          <w:rFonts w:asciiTheme="minorHAnsi" w:hAnsiTheme="minorHAnsi" w:cstheme="minorHAnsi"/>
          <w:i/>
          <w:sz w:val="18"/>
          <w:szCs w:val="18"/>
        </w:rPr>
        <w:tab/>
      </w:r>
    </w:p>
    <w:p w14:paraId="654632DF" w14:textId="77777777" w:rsidR="0065220B" w:rsidRPr="00735C18" w:rsidRDefault="0065220B" w:rsidP="0065220B">
      <w:pPr>
        <w:pStyle w:val="Nadpis2"/>
        <w:spacing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8" w:name="_Maďarsko_2"/>
      <w:bookmarkEnd w:id="58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Maďarsko</w:t>
      </w:r>
    </w:p>
    <w:p w14:paraId="511A7093" w14:textId="77777777" w:rsidR="0065220B" w:rsidRPr="00735C18" w:rsidRDefault="0065220B" w:rsidP="0065220B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Odbytové ceny stolového vína v Maďarsku</w:t>
      </w:r>
    </w:p>
    <w:p w14:paraId="7E5D8FE4" w14:textId="77777777" w:rsidR="0065220B" w:rsidRPr="003B1959" w:rsidRDefault="0065220B" w:rsidP="0065220B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</w:r>
      <w:r w:rsidRPr="003B1959">
        <w:rPr>
          <w:rFonts w:asciiTheme="minorHAnsi" w:hAnsiTheme="minorHAnsi" w:cstheme="minorHAnsi"/>
          <w:i/>
          <w:sz w:val="18"/>
          <w:szCs w:val="18"/>
        </w:rPr>
        <w:t>Ceny sa uvádzajú v HUF/hl bez DPH, spotrebnej dane a dopravy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134"/>
        <w:gridCol w:w="1559"/>
        <w:gridCol w:w="1559"/>
        <w:gridCol w:w="1559"/>
        <w:gridCol w:w="1560"/>
      </w:tblGrid>
      <w:tr w:rsidR="0065220B" w:rsidRPr="00A3104A" w14:paraId="488B45AB" w14:textId="77777777" w:rsidTr="008A69AE">
        <w:trPr>
          <w:trHeight w:val="542"/>
        </w:trPr>
        <w:tc>
          <w:tcPr>
            <w:tcW w:w="2552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6660B85" w14:textId="77777777" w:rsidR="0065220B" w:rsidRPr="0056117C" w:rsidRDefault="0065220B" w:rsidP="008A69A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113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73D4EA85" w14:textId="77777777" w:rsidR="0065220B" w:rsidRPr="0056117C" w:rsidRDefault="0065220B" w:rsidP="008A69AE">
            <w:pPr>
              <w:spacing w:after="0" w:line="240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Predané množstvo/</w:t>
            </w:r>
          </w:p>
          <w:p w14:paraId="4A35DE29" w14:textId="77777777" w:rsidR="0065220B" w:rsidRPr="0056117C" w:rsidRDefault="0065220B" w:rsidP="008A69AE">
            <w:pPr>
              <w:spacing w:after="0" w:line="240" w:lineRule="auto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  <w:tc>
          <w:tcPr>
            <w:tcW w:w="1559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0F98AFD4" w14:textId="23B21769" w:rsidR="0065220B" w:rsidRPr="0056117C" w:rsidRDefault="00906275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A931BA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 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F9DFED3" w14:textId="5A5CE96E" w:rsidR="0065220B" w:rsidRPr="0056117C" w:rsidRDefault="00906275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A931BA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 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1B45E84E" w14:textId="77777777" w:rsidR="0065220B" w:rsidRPr="0056117C" w:rsidRDefault="0065220B" w:rsidP="008A69A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63EDB15B" w14:textId="12EBECEF" w:rsidR="0065220B" w:rsidRPr="0056117C" w:rsidRDefault="00906275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A931BA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. t.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A931BA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30B9D2AA" w14:textId="77777777" w:rsidR="0065220B" w:rsidRPr="0056117C" w:rsidRDefault="0065220B" w:rsidP="008A69A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63D39F18" w14:textId="4EB6D9E4" w:rsidR="0065220B" w:rsidRPr="0056117C" w:rsidRDefault="00906275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A931BA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5220B" w:rsidRPr="00A3104A" w14:paraId="7ED93DCE" w14:textId="77777777" w:rsidTr="008A69AE">
        <w:trPr>
          <w:trHeight w:val="306"/>
        </w:trPr>
        <w:tc>
          <w:tcPr>
            <w:tcW w:w="2552" w:type="dxa"/>
            <w:vMerge w:val="restart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21FC84D1" w14:textId="77777777" w:rsidR="0065220B" w:rsidRPr="003B1959" w:rsidRDefault="0065220B" w:rsidP="008A69AE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biele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134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801BA4" w14:textId="77777777" w:rsidR="0065220B" w:rsidRPr="003B1959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15AFD" w14:textId="77777777" w:rsidR="0065220B" w:rsidRPr="00A931BA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931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C71DA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89F26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E3E4F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65220B" w:rsidRPr="00A3104A" w14:paraId="6BDA2CBE" w14:textId="77777777" w:rsidTr="008A69AE">
        <w:trPr>
          <w:trHeight w:val="306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F24F142" w14:textId="77777777" w:rsidR="0065220B" w:rsidRPr="003B1959" w:rsidRDefault="0065220B" w:rsidP="008A69AE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74860B1" w14:textId="77777777" w:rsidR="0065220B" w:rsidRPr="003B1959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B25FE9" w14:textId="77777777" w:rsidR="0065220B" w:rsidRPr="00A931BA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931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163FFF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A1BEA7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41BDC2A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A931BA" w:rsidRPr="00A3104A" w14:paraId="0598CEFE" w14:textId="77777777" w:rsidTr="00A931BA">
        <w:trPr>
          <w:trHeight w:val="30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BF36E09" w14:textId="77777777" w:rsidR="00A931BA" w:rsidRPr="003B1959" w:rsidRDefault="00A931BA" w:rsidP="00A931BA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biele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</w:t>
            </w:r>
            <w:r w:rsidRPr="008A10A7">
              <w:rPr>
                <w:sz w:val="18"/>
                <w:szCs w:val="18"/>
              </w:rPr>
              <w:t>. z. o.)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1103C" w14:textId="77777777" w:rsidR="00A931BA" w:rsidRPr="003B1959" w:rsidRDefault="00A931BA" w:rsidP="00A931B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893C7" w14:textId="636CE8A7" w:rsidR="00A931BA" w:rsidRPr="00A931BA" w:rsidRDefault="00A931BA" w:rsidP="00A931B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1BA">
              <w:rPr>
                <w:rFonts w:ascii="Calibri" w:hAnsi="Calibri" w:cs="Calibri"/>
                <w:b/>
                <w:bCs/>
                <w:sz w:val="18"/>
                <w:szCs w:val="18"/>
              </w:rPr>
              <w:t>2 537,63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FA2C28" w14:textId="25335EFC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931BA">
              <w:rPr>
                <w:rFonts w:ascii="Calibri" w:hAnsi="Calibri" w:cs="Calibri"/>
                <w:sz w:val="18"/>
                <w:szCs w:val="18"/>
              </w:rPr>
              <w:t>9 191,75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CE5D4" w14:textId="1973E353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-72,4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9D40E" w14:textId="19AC0117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-58,9 </w:t>
            </w:r>
          </w:p>
        </w:tc>
      </w:tr>
      <w:tr w:rsidR="00A931BA" w:rsidRPr="00A3104A" w14:paraId="2ADE99C7" w14:textId="77777777" w:rsidTr="00A931BA">
        <w:trPr>
          <w:trHeight w:val="306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24998B3" w14:textId="77777777" w:rsidR="00A931BA" w:rsidRPr="003B1959" w:rsidRDefault="00A931BA" w:rsidP="00A931BA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73EE3B" w14:textId="77777777" w:rsidR="00A931BA" w:rsidRPr="003B1959" w:rsidRDefault="00A931BA" w:rsidP="00A931B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6873A28" w14:textId="2BE35BBD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b/>
                <w:bCs/>
                <w:sz w:val="18"/>
                <w:szCs w:val="18"/>
              </w:rPr>
              <w:t>43 747,41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CCED995" w14:textId="3F1811B9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931BA">
              <w:rPr>
                <w:rFonts w:ascii="Calibri" w:hAnsi="Calibri" w:cs="Calibri"/>
                <w:sz w:val="18"/>
                <w:szCs w:val="18"/>
              </w:rPr>
              <w:t>33 409,74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67E2D28" w14:textId="17999251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30,9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970D1B" w14:textId="3A128E63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46,0 </w:t>
            </w:r>
          </w:p>
        </w:tc>
      </w:tr>
      <w:tr w:rsidR="00A931BA" w:rsidRPr="00A3104A" w14:paraId="6E79D339" w14:textId="77777777" w:rsidTr="00A931BA">
        <w:trPr>
          <w:trHeight w:val="30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FB9B9"/>
            <w:vAlign w:val="center"/>
          </w:tcPr>
          <w:p w14:paraId="3CC6E8B3" w14:textId="77777777" w:rsidR="00A931BA" w:rsidRDefault="00A931BA" w:rsidP="00A931BA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 ružové </w:t>
            </w:r>
          </w:p>
          <w:p w14:paraId="38BE4062" w14:textId="7D0B7CFD" w:rsidR="00A931BA" w:rsidRPr="003B1959" w:rsidRDefault="00A931BA" w:rsidP="00A931BA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75B8C850" w14:textId="77777777" w:rsidR="00A931BA" w:rsidRPr="003B1959" w:rsidRDefault="00A931BA" w:rsidP="00A931B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4CE9A7A9" w14:textId="77777777" w:rsidR="00A931BA" w:rsidRPr="00A931BA" w:rsidRDefault="00A931BA" w:rsidP="00A931B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1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3AD1EF50" w14:textId="77777777" w:rsidR="00A931BA" w:rsidRPr="00A931BA" w:rsidRDefault="00A931BA" w:rsidP="00A931B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31BA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22D69FA3" w14:textId="00E2BAB9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1EB7064F" w14:textId="5524A8FD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i/>
                <w:iCs/>
                <w:sz w:val="18"/>
                <w:szCs w:val="18"/>
              </w:rPr>
              <w:t>-</w:t>
            </w:r>
          </w:p>
        </w:tc>
      </w:tr>
      <w:tr w:rsidR="00A931BA" w:rsidRPr="00A3104A" w14:paraId="66C3483E" w14:textId="77777777" w:rsidTr="00A931BA">
        <w:trPr>
          <w:trHeight w:val="306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FB9B9"/>
            <w:vAlign w:val="center"/>
          </w:tcPr>
          <w:p w14:paraId="52A91955" w14:textId="77777777" w:rsidR="00A931BA" w:rsidRPr="003B1959" w:rsidRDefault="00A931BA" w:rsidP="00A931BA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3C3DB3D0" w14:textId="77777777" w:rsidR="00A931BA" w:rsidRPr="003B1959" w:rsidRDefault="00A931BA" w:rsidP="00A931B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2627F58D" w14:textId="77777777" w:rsidR="00A931BA" w:rsidRPr="00A931BA" w:rsidRDefault="00A931BA" w:rsidP="00A931B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31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6603E488" w14:textId="77777777" w:rsidR="00A931BA" w:rsidRPr="00A931BA" w:rsidRDefault="00A931BA" w:rsidP="00A931B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31BA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3E632C18" w14:textId="15220415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7D9F63C4" w14:textId="7A73DF74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i/>
                <w:iCs/>
                <w:sz w:val="18"/>
                <w:szCs w:val="18"/>
              </w:rPr>
              <w:t>-</w:t>
            </w:r>
          </w:p>
        </w:tc>
      </w:tr>
      <w:tr w:rsidR="00A931BA" w:rsidRPr="00A3104A" w14:paraId="6105BFCC" w14:textId="77777777" w:rsidTr="00A931BA">
        <w:trPr>
          <w:trHeight w:val="30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FB9B9"/>
            <w:vAlign w:val="center"/>
          </w:tcPr>
          <w:p w14:paraId="105B23D0" w14:textId="67C23B87" w:rsidR="00A931BA" w:rsidRDefault="00A931BA" w:rsidP="00A931BA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 ružové</w:t>
            </w:r>
          </w:p>
          <w:p w14:paraId="6CB75E0B" w14:textId="556149DA" w:rsidR="00A931BA" w:rsidRPr="003B1959" w:rsidRDefault="00A931BA" w:rsidP="00A931BA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ch.</w:t>
            </w:r>
            <w:r w:rsidRPr="008A10A7">
              <w:rPr>
                <w:sz w:val="18"/>
                <w:szCs w:val="18"/>
              </w:rPr>
              <w:t xml:space="preserve"> z. o.)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519FBEEF" w14:textId="77777777" w:rsidR="00A931BA" w:rsidRPr="003B1959" w:rsidRDefault="00A931BA" w:rsidP="00A931B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786CC93D" w14:textId="40B8AACB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b/>
                <w:bCs/>
                <w:sz w:val="18"/>
                <w:szCs w:val="18"/>
              </w:rPr>
              <w:t>1 862,77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00711104" w14:textId="7C023CE8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931BA">
              <w:rPr>
                <w:rFonts w:ascii="Calibri" w:hAnsi="Calibri" w:cs="Calibri"/>
                <w:sz w:val="18"/>
                <w:szCs w:val="18"/>
              </w:rPr>
              <w:t>2 412,42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0CA670A4" w14:textId="1D2128F7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-22,8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683C012B" w14:textId="50895321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-65,7 </w:t>
            </w:r>
          </w:p>
        </w:tc>
      </w:tr>
      <w:tr w:rsidR="00A931BA" w:rsidRPr="00A3104A" w14:paraId="05F32B03" w14:textId="77777777" w:rsidTr="00A931BA">
        <w:trPr>
          <w:trHeight w:val="306"/>
        </w:trPr>
        <w:tc>
          <w:tcPr>
            <w:tcW w:w="2552" w:type="dxa"/>
            <w:vMerge/>
            <w:tcBorders>
              <w:bottom w:val="threeDEmboss" w:sz="12" w:space="0" w:color="auto"/>
            </w:tcBorders>
            <w:shd w:val="clear" w:color="auto" w:fill="FFB9B9"/>
            <w:vAlign w:val="center"/>
          </w:tcPr>
          <w:p w14:paraId="349BF04B" w14:textId="77777777" w:rsidR="00A931BA" w:rsidRPr="003B1959" w:rsidRDefault="00A931BA" w:rsidP="00A931BA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5D5E3866" w14:textId="77777777" w:rsidR="00A931BA" w:rsidRPr="003B1959" w:rsidRDefault="00A931BA" w:rsidP="00A931B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02A68204" w14:textId="64424406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b/>
                <w:bCs/>
                <w:sz w:val="18"/>
                <w:szCs w:val="18"/>
              </w:rPr>
              <w:t>47 073,33</w:t>
            </w:r>
          </w:p>
        </w:tc>
        <w:tc>
          <w:tcPr>
            <w:tcW w:w="1559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48D68894" w14:textId="5B0ED1D3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931BA">
              <w:rPr>
                <w:rFonts w:ascii="Calibri" w:hAnsi="Calibri" w:cs="Calibri"/>
                <w:sz w:val="18"/>
                <w:szCs w:val="18"/>
              </w:rPr>
              <w:t>44 890,92</w:t>
            </w:r>
          </w:p>
        </w:tc>
        <w:tc>
          <w:tcPr>
            <w:tcW w:w="1559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6942674A" w14:textId="0E3ACD4D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4,9 </w:t>
            </w:r>
          </w:p>
        </w:tc>
        <w:tc>
          <w:tcPr>
            <w:tcW w:w="1560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33816457" w14:textId="21F528A3" w:rsidR="00A931BA" w:rsidRPr="00A931BA" w:rsidRDefault="00A931BA" w:rsidP="00A931BA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931B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56,5 </w:t>
            </w:r>
          </w:p>
        </w:tc>
      </w:tr>
    </w:tbl>
    <w:p w14:paraId="6E5D7194" w14:textId="4BCB6E1D" w:rsidR="003B1959" w:rsidRPr="003B1959" w:rsidRDefault="0065220B" w:rsidP="00D01009">
      <w:pPr>
        <w:tabs>
          <w:tab w:val="left" w:pos="6379"/>
        </w:tabs>
        <w:spacing w:after="8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>Prameň: AKI – PAIR</w:t>
      </w: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             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Kurz ECB </w:t>
      </w:r>
      <w:r w:rsidRPr="003B1959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ku </w:t>
      </w:r>
      <w:r w:rsidRPr="00DA7028">
        <w:rPr>
          <w:rFonts w:asciiTheme="minorHAnsi" w:hAnsiTheme="minorHAnsi" w:cstheme="minorHAnsi"/>
          <w:i/>
          <w:sz w:val="18"/>
          <w:szCs w:val="18"/>
        </w:rPr>
        <w:t xml:space="preserve">dňu 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5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943E86" w:rsidRPr="001E1BF0">
        <w:rPr>
          <w:rFonts w:asciiTheme="minorHAnsi" w:hAnsiTheme="minorHAnsi" w:cstheme="minorHAnsi"/>
          <w:i/>
          <w:sz w:val="18"/>
          <w:szCs w:val="18"/>
        </w:rPr>
        <w:t>1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2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. 2025, 1 EUR = </w:t>
      </w:r>
      <w:r w:rsidR="00F842D6" w:rsidRPr="001E1BF0">
        <w:rPr>
          <w:rFonts w:asciiTheme="minorHAnsi" w:hAnsiTheme="minorHAnsi" w:cstheme="minorHAnsi"/>
          <w:i/>
          <w:sz w:val="18"/>
          <w:szCs w:val="18"/>
        </w:rPr>
        <w:t>3</w:t>
      </w:r>
      <w:r w:rsidR="00DA7028" w:rsidRPr="001E1BF0">
        <w:rPr>
          <w:rFonts w:asciiTheme="minorHAnsi" w:hAnsiTheme="minorHAnsi" w:cstheme="minorHAnsi"/>
          <w:i/>
          <w:sz w:val="18"/>
          <w:szCs w:val="18"/>
        </w:rPr>
        <w:t>8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1</w:t>
      </w:r>
      <w:r w:rsidRPr="001E1BF0">
        <w:rPr>
          <w:rFonts w:asciiTheme="minorHAnsi" w:hAnsiTheme="minorHAnsi" w:cstheme="minorHAnsi"/>
          <w:i/>
          <w:sz w:val="18"/>
          <w:szCs w:val="18"/>
        </w:rPr>
        <w:t>,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78</w:t>
      </w:r>
      <w:r w:rsidR="00DA7028" w:rsidRPr="001E1BF0">
        <w:rPr>
          <w:rFonts w:asciiTheme="minorHAnsi" w:hAnsiTheme="minorHAnsi" w:cstheme="minorHAnsi"/>
          <w:i/>
          <w:sz w:val="18"/>
          <w:szCs w:val="18"/>
        </w:rPr>
        <w:t>0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865849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H</w:t>
      </w:r>
      <w:r w:rsidRPr="003B1959">
        <w:rPr>
          <w:rFonts w:asciiTheme="minorHAnsi" w:hAnsiTheme="minorHAnsi" w:cstheme="minorHAnsi"/>
          <w:i/>
          <w:sz w:val="18"/>
          <w:szCs w:val="18"/>
        </w:rPr>
        <w:t>UF</w:t>
      </w:r>
    </w:p>
    <w:p w14:paraId="11DB33EE" w14:textId="0253FD1B" w:rsidR="003B1959" w:rsidRPr="003B1959" w:rsidRDefault="003B1959" w:rsidP="00D01009">
      <w:pPr>
        <w:pStyle w:val="Zkladntext"/>
        <w:tabs>
          <w:tab w:val="left" w:pos="993"/>
          <w:tab w:val="right" w:pos="9072"/>
        </w:tabs>
        <w:spacing w:before="0"/>
        <w:ind w:right="0"/>
        <w:jc w:val="left"/>
        <w:rPr>
          <w:rFonts w:asciiTheme="minorHAnsi" w:hAnsiTheme="minorHAnsi" w:cstheme="minorHAnsi"/>
          <w:i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>Vysvetlivky:</w:t>
      </w:r>
      <w:r w:rsidRPr="003B1959">
        <w:rPr>
          <w:rFonts w:asciiTheme="minorHAnsi" w:hAnsiTheme="minorHAnsi" w:cstheme="minorHAnsi"/>
          <w:i/>
          <w:sz w:val="18"/>
          <w:szCs w:val="18"/>
        </w:rPr>
        <w:tab/>
        <w:t xml:space="preserve">b. z. o. </w:t>
      </w:r>
      <w:r w:rsidR="0056117C">
        <w:rPr>
          <w:rFonts w:asciiTheme="minorHAnsi" w:hAnsiTheme="minorHAnsi" w:cstheme="minorHAnsi"/>
          <w:i/>
          <w:sz w:val="18"/>
          <w:szCs w:val="18"/>
        </w:rPr>
        <w:t>-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 bez zemepisného označenia,</w:t>
      </w:r>
      <w:r w:rsidRPr="003B1959">
        <w:rPr>
          <w:rFonts w:asciiTheme="minorHAnsi" w:hAnsiTheme="minorHAnsi" w:cstheme="minorHAnsi"/>
          <w:i/>
          <w:sz w:val="18"/>
          <w:szCs w:val="18"/>
        </w:rPr>
        <w:tab/>
      </w:r>
    </w:p>
    <w:p w14:paraId="2163DA00" w14:textId="613EFCA1" w:rsidR="003B1959" w:rsidRPr="003B1959" w:rsidRDefault="003B1959" w:rsidP="00D01009">
      <w:pPr>
        <w:pStyle w:val="Zkladntext"/>
        <w:tabs>
          <w:tab w:val="left" w:pos="993"/>
        </w:tabs>
        <w:spacing w:before="0"/>
        <w:ind w:right="0"/>
        <w:jc w:val="left"/>
        <w:rPr>
          <w:rFonts w:asciiTheme="minorHAnsi" w:hAnsiTheme="minorHAnsi" w:cstheme="minorHAnsi"/>
          <w:i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ab/>
        <w:t xml:space="preserve">s ch. z. o. </w:t>
      </w:r>
      <w:r w:rsidR="0056117C">
        <w:rPr>
          <w:rFonts w:asciiTheme="minorHAnsi" w:hAnsiTheme="minorHAnsi" w:cstheme="minorHAnsi"/>
          <w:i/>
          <w:sz w:val="18"/>
          <w:szCs w:val="18"/>
        </w:rPr>
        <w:t>-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 s chráneným zemepisným označením,</w:t>
      </w:r>
    </w:p>
    <w:p w14:paraId="29711938" w14:textId="0A58B070" w:rsidR="00282165" w:rsidRPr="00D01009" w:rsidRDefault="003B1959" w:rsidP="0056117C">
      <w:pPr>
        <w:tabs>
          <w:tab w:val="left" w:pos="993"/>
        </w:tabs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ab/>
        <w:t xml:space="preserve">s ch. o. p. </w:t>
      </w:r>
      <w:r w:rsidR="0056117C">
        <w:rPr>
          <w:rFonts w:asciiTheme="minorHAnsi" w:hAnsiTheme="minorHAnsi" w:cstheme="minorHAnsi"/>
          <w:i/>
          <w:sz w:val="18"/>
          <w:szCs w:val="18"/>
        </w:rPr>
        <w:t>-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 s chráneným označením pôvodu.</w:t>
      </w:r>
      <w:r w:rsidR="00282165">
        <w:rPr>
          <w:rFonts w:asciiTheme="minorHAnsi" w:hAnsiTheme="minorHAnsi" w:cstheme="minorHAnsi"/>
          <w:sz w:val="26"/>
          <w:szCs w:val="26"/>
        </w:rPr>
        <w:br w:type="page"/>
      </w:r>
    </w:p>
    <w:p w14:paraId="3525935D" w14:textId="7777777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1C8E77C3" w14:textId="76D6B06E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53B5B62" w14:textId="43478449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9AAB598" w14:textId="3F6614B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4A35751D" w14:textId="5D6EFEF5" w:rsidR="00C14336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637EFB9" w14:textId="4937BA13" w:rsidR="00B54DE1" w:rsidRDefault="00B54DE1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79EA45CA" w14:textId="1E7417C1" w:rsidR="00B54DE1" w:rsidRDefault="00B54DE1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66C014A9" w14:textId="77777777" w:rsidR="006579BD" w:rsidRPr="00823305" w:rsidRDefault="006579BD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55521573" w14:textId="7777777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7511969D" w14:textId="71E59785" w:rsidR="00C14336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FF2BA63" w14:textId="77777777" w:rsidR="006579BD" w:rsidRPr="00823305" w:rsidRDefault="006579BD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350123BD" w14:textId="7777777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ED8C1CE" w14:textId="77777777" w:rsidR="00EF4794" w:rsidRPr="00823305" w:rsidRDefault="00EF4794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C8FBF59" w14:textId="77777777" w:rsidR="0028021E" w:rsidRPr="00823305" w:rsidRDefault="0028021E" w:rsidP="003C3DBF">
      <w:pPr>
        <w:spacing w:before="40" w:after="0" w:line="240" w:lineRule="auto"/>
        <w:ind w:left="113" w:hanging="113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823305">
        <w:rPr>
          <w:rFonts w:asciiTheme="minorHAnsi" w:hAnsiTheme="minorHAnsi" w:cstheme="minorHAnsi"/>
          <w:b/>
          <w:sz w:val="26"/>
          <w:szCs w:val="26"/>
          <w:u w:val="single"/>
        </w:rPr>
        <w:t>Vydavateľ a spracovateľ cenových informácií:</w:t>
      </w:r>
    </w:p>
    <w:p w14:paraId="21AC8610" w14:textId="77777777" w:rsidR="0028021E" w:rsidRPr="00823305" w:rsidRDefault="0028021E" w:rsidP="003C3DBF">
      <w:pPr>
        <w:pStyle w:val="Pta"/>
        <w:spacing w:before="40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>Pôdohospodárska platobná agentúra</w:t>
      </w:r>
    </w:p>
    <w:p w14:paraId="729FC749" w14:textId="6233DEF9" w:rsidR="0028021E" w:rsidRPr="00823305" w:rsidRDefault="007560E0" w:rsidP="003C3DBF">
      <w:pPr>
        <w:pStyle w:val="Pta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PPA - </w:t>
      </w:r>
      <w:r w:rsidR="0028021E" w:rsidRPr="00823305">
        <w:rPr>
          <w:rFonts w:asciiTheme="minorHAnsi" w:hAnsiTheme="minorHAnsi" w:cstheme="minorHAnsi"/>
          <w:sz w:val="26"/>
          <w:szCs w:val="26"/>
        </w:rPr>
        <w:t>O</w:t>
      </w:r>
      <w:r w:rsidR="00FA4BBF" w:rsidRPr="00823305">
        <w:rPr>
          <w:rFonts w:asciiTheme="minorHAnsi" w:hAnsiTheme="minorHAnsi" w:cstheme="minorHAnsi"/>
          <w:sz w:val="26"/>
          <w:szCs w:val="26"/>
        </w:rPr>
        <w:t>dbor</w:t>
      </w:r>
      <w:r w:rsidR="0028021E" w:rsidRPr="00823305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obchodných mechanizmov a</w:t>
      </w:r>
      <w:r w:rsidR="0028021E" w:rsidRPr="00823305">
        <w:rPr>
          <w:rFonts w:asciiTheme="minorHAnsi" w:hAnsiTheme="minorHAnsi" w:cstheme="minorHAnsi"/>
          <w:sz w:val="26"/>
          <w:szCs w:val="26"/>
        </w:rPr>
        <w:t xml:space="preserve"> ATIS</w:t>
      </w:r>
    </w:p>
    <w:p w14:paraId="76AD338D" w14:textId="77777777" w:rsidR="0028021E" w:rsidRPr="00823305" w:rsidRDefault="00E64BC9" w:rsidP="003C3DBF">
      <w:pPr>
        <w:spacing w:after="0" w:line="240" w:lineRule="auto"/>
        <w:ind w:left="113" w:hanging="113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>Hraničná</w:t>
      </w:r>
      <w:r w:rsidR="0028021E" w:rsidRPr="00823305">
        <w:rPr>
          <w:rFonts w:asciiTheme="minorHAnsi" w:hAnsiTheme="minorHAnsi" w:cstheme="minorHAnsi"/>
          <w:sz w:val="26"/>
          <w:szCs w:val="26"/>
        </w:rPr>
        <w:t xml:space="preserve"> 12</w:t>
      </w:r>
    </w:p>
    <w:p w14:paraId="6D9FA81F" w14:textId="77777777" w:rsidR="0028021E" w:rsidRPr="00823305" w:rsidRDefault="0028021E" w:rsidP="003C3DBF">
      <w:pPr>
        <w:spacing w:after="0" w:line="240" w:lineRule="auto"/>
        <w:ind w:left="113" w:hanging="113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>815 26 Bratislava</w:t>
      </w:r>
    </w:p>
    <w:p w14:paraId="2101AFDD" w14:textId="3ABD5E8C" w:rsidR="0028021E" w:rsidRPr="00345902" w:rsidRDefault="00CB53A9" w:rsidP="007518CA">
      <w:pPr>
        <w:spacing w:after="0" w:line="240" w:lineRule="auto"/>
        <w:rPr>
          <w:rFonts w:asciiTheme="minorHAnsi" w:hAnsiTheme="minorHAnsi" w:cstheme="minorHAnsi"/>
          <w:color w:val="0000FF"/>
          <w:sz w:val="26"/>
          <w:szCs w:val="26"/>
        </w:rPr>
      </w:pPr>
      <w:hyperlink r:id="rId19" w:history="1">
        <w:r w:rsidR="00345902" w:rsidRPr="00345902">
          <w:rPr>
            <w:rStyle w:val="Hypertextovprepojenie"/>
            <w:rFonts w:asciiTheme="minorHAnsi" w:hAnsiTheme="minorHAnsi" w:cstheme="minorHAnsi"/>
            <w:sz w:val="24"/>
            <w:szCs w:val="24"/>
          </w:rPr>
          <w:t>www.apa.sk</w:t>
        </w:r>
      </w:hyperlink>
    </w:p>
    <w:p w14:paraId="36C4E621" w14:textId="0DE1038B" w:rsidR="00345902" w:rsidRDefault="00345902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C51A771" w14:textId="77777777" w:rsidR="00345902" w:rsidRPr="00823305" w:rsidRDefault="00345902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58C47BD6" w14:textId="3B889365" w:rsidR="0028021E" w:rsidRPr="00823305" w:rsidRDefault="0028021E" w:rsidP="009B503D">
      <w:pPr>
        <w:spacing w:after="0" w:line="240" w:lineRule="auto"/>
        <w:ind w:right="54"/>
        <w:rPr>
          <w:rFonts w:asciiTheme="minorHAnsi" w:hAnsiTheme="minorHAnsi" w:cstheme="minorHAnsi"/>
          <w:sz w:val="26"/>
          <w:szCs w:val="26"/>
        </w:rPr>
      </w:pP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Číslo </w:t>
      </w:r>
      <w:r w:rsidR="00E85AD9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1</w:t>
      </w:r>
      <w:r w:rsidR="00E5473C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1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/20</w:t>
      </w:r>
      <w:r w:rsidR="00184B67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="001C7EB3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5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; Ročník </w:t>
      </w:r>
      <w:r w:rsidR="00C846AA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="001C7EB3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3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.; </w:t>
      </w:r>
      <w:r w:rsidR="001E69F4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1</w:t>
      </w:r>
      <w:r w:rsidR="00E5473C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6</w:t>
      </w:r>
      <w:r w:rsidR="004B4EED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.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 </w:t>
      </w:r>
      <w:r w:rsidR="009A2850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1</w:t>
      </w:r>
      <w:r w:rsidR="00E5473C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. 20</w:t>
      </w:r>
      <w:r w:rsidR="00184B67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="00892FEE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5</w:t>
      </w:r>
    </w:p>
    <w:p w14:paraId="04CFB6AF" w14:textId="77777777" w:rsidR="0028021E" w:rsidRPr="00823305" w:rsidRDefault="0028021E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FA0074E" w14:textId="33915984" w:rsidR="0028021E" w:rsidRDefault="0028021E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6A23F105" w14:textId="77777777" w:rsidR="00345902" w:rsidRPr="00823305" w:rsidRDefault="00345902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94509DD" w14:textId="77777777" w:rsidR="0028021E" w:rsidRPr="00823305" w:rsidRDefault="0028021E" w:rsidP="003C3DBF">
      <w:pPr>
        <w:spacing w:before="40" w:after="0" w:line="240" w:lineRule="auto"/>
        <w:ind w:left="113" w:hanging="113"/>
        <w:rPr>
          <w:rFonts w:asciiTheme="minorHAnsi" w:hAnsiTheme="minorHAnsi" w:cstheme="minorHAnsi"/>
          <w:b/>
          <w:sz w:val="26"/>
          <w:szCs w:val="26"/>
        </w:rPr>
      </w:pPr>
      <w:r w:rsidRPr="00823305">
        <w:rPr>
          <w:rFonts w:asciiTheme="minorHAnsi" w:hAnsiTheme="minorHAnsi" w:cstheme="minorHAnsi"/>
          <w:b/>
          <w:sz w:val="26"/>
          <w:szCs w:val="26"/>
          <w:u w:val="single"/>
        </w:rPr>
        <w:t>Komoditný manažér:</w:t>
      </w:r>
    </w:p>
    <w:p w14:paraId="5898248C" w14:textId="19DA060E" w:rsidR="00EA1EB7" w:rsidRPr="00823305" w:rsidRDefault="00EA1EB7" w:rsidP="00EA1EB7">
      <w:pPr>
        <w:pStyle w:val="Pta"/>
        <w:spacing w:before="40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 xml:space="preserve">Mgr. </w:t>
      </w:r>
      <w:r w:rsidR="009B4A58">
        <w:rPr>
          <w:rFonts w:asciiTheme="minorHAnsi" w:hAnsiTheme="minorHAnsi" w:cstheme="minorHAnsi"/>
          <w:sz w:val="26"/>
          <w:szCs w:val="26"/>
        </w:rPr>
        <w:t>Dávid Čičmanec</w:t>
      </w:r>
    </w:p>
    <w:p w14:paraId="2B014394" w14:textId="77777777" w:rsidR="0013599B" w:rsidRPr="00823305" w:rsidRDefault="0013599B" w:rsidP="00EA1EB7">
      <w:pPr>
        <w:pStyle w:val="Pta"/>
        <w:rPr>
          <w:rFonts w:asciiTheme="minorHAnsi" w:hAnsiTheme="minorHAnsi" w:cstheme="minorHAnsi"/>
          <w:sz w:val="26"/>
          <w:szCs w:val="26"/>
        </w:rPr>
      </w:pPr>
    </w:p>
    <w:p w14:paraId="3B257EDD" w14:textId="26E6D989" w:rsidR="00EA1EB7" w:rsidRPr="009B4A58" w:rsidRDefault="00EA1EB7" w:rsidP="00EA1EB7">
      <w:pPr>
        <w:pStyle w:val="Pta"/>
        <w:rPr>
          <w:rFonts w:asciiTheme="minorHAnsi" w:hAnsiTheme="minorHAnsi" w:cstheme="minorHAnsi"/>
          <w:sz w:val="26"/>
          <w:szCs w:val="26"/>
        </w:rPr>
      </w:pPr>
      <w:r w:rsidRPr="009B4A58">
        <w:rPr>
          <w:rFonts w:asciiTheme="minorHAnsi" w:hAnsiTheme="minorHAnsi" w:cstheme="minorHAnsi"/>
          <w:sz w:val="26"/>
          <w:szCs w:val="26"/>
        </w:rPr>
        <w:t>Mobil: 091</w:t>
      </w:r>
      <w:r w:rsidR="009B4A58">
        <w:rPr>
          <w:rFonts w:asciiTheme="minorHAnsi" w:hAnsiTheme="minorHAnsi" w:cstheme="minorHAnsi"/>
          <w:sz w:val="26"/>
          <w:szCs w:val="26"/>
        </w:rPr>
        <w:t>8</w:t>
      </w:r>
      <w:r w:rsidRPr="009B4A58">
        <w:rPr>
          <w:rFonts w:asciiTheme="minorHAnsi" w:hAnsiTheme="minorHAnsi" w:cstheme="minorHAnsi"/>
          <w:sz w:val="26"/>
          <w:szCs w:val="26"/>
        </w:rPr>
        <w:t>/</w:t>
      </w:r>
      <w:r w:rsidR="009B4A58">
        <w:rPr>
          <w:rFonts w:asciiTheme="minorHAnsi" w:hAnsiTheme="minorHAnsi" w:cstheme="minorHAnsi"/>
          <w:sz w:val="26"/>
          <w:szCs w:val="26"/>
        </w:rPr>
        <w:t>612</w:t>
      </w:r>
      <w:r w:rsidRPr="009B4A58">
        <w:rPr>
          <w:rFonts w:asciiTheme="minorHAnsi" w:hAnsiTheme="minorHAnsi" w:cstheme="minorHAnsi"/>
          <w:sz w:val="26"/>
          <w:szCs w:val="26"/>
        </w:rPr>
        <w:t xml:space="preserve"> </w:t>
      </w:r>
      <w:r w:rsidR="009B4A58">
        <w:rPr>
          <w:rFonts w:asciiTheme="minorHAnsi" w:hAnsiTheme="minorHAnsi" w:cstheme="minorHAnsi"/>
          <w:sz w:val="26"/>
          <w:szCs w:val="26"/>
        </w:rPr>
        <w:t>199</w:t>
      </w:r>
    </w:p>
    <w:p w14:paraId="2880AAB8" w14:textId="148C20C5" w:rsidR="00EA1EB7" w:rsidRPr="009B4A58" w:rsidRDefault="00EA1EB7" w:rsidP="00EA1EB7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B4A58">
        <w:rPr>
          <w:rFonts w:asciiTheme="minorHAnsi" w:hAnsiTheme="minorHAnsi" w:cstheme="minorHAnsi"/>
          <w:sz w:val="26"/>
          <w:szCs w:val="26"/>
        </w:rPr>
        <w:t xml:space="preserve">e-mail: </w:t>
      </w:r>
      <w:r w:rsidR="009B4A58" w:rsidRPr="009B4A58">
        <w:rPr>
          <w:rStyle w:val="Hypertextovprepojenie"/>
          <w:rFonts w:ascii="Calibri" w:hAnsi="Calibri" w:cs="Calibri"/>
          <w:iCs/>
          <w:sz w:val="26"/>
          <w:szCs w:val="26"/>
        </w:rPr>
        <w:t>David.Cicmanec@apa.sk</w:t>
      </w:r>
    </w:p>
    <w:p w14:paraId="6B2224CA" w14:textId="57B8B6B3" w:rsidR="00EA1EB7" w:rsidRPr="00823305" w:rsidRDefault="006741DF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  <w:r w:rsidRPr="009B4A58">
        <w:rPr>
          <w:rFonts w:asciiTheme="minorHAnsi" w:hAnsiTheme="minorHAnsi" w:cstheme="minorHAnsi"/>
          <w:sz w:val="26"/>
          <w:szCs w:val="26"/>
        </w:rPr>
        <w:t xml:space="preserve">e-mail: </w:t>
      </w:r>
      <w:r>
        <w:rPr>
          <w:rStyle w:val="Hypertextovprepojenie"/>
          <w:rFonts w:ascii="Calibri" w:hAnsi="Calibri" w:cs="Calibri"/>
          <w:iCs/>
          <w:sz w:val="26"/>
          <w:szCs w:val="26"/>
        </w:rPr>
        <w:t>atis</w:t>
      </w:r>
      <w:r w:rsidRPr="009B4A58">
        <w:rPr>
          <w:rStyle w:val="Hypertextovprepojenie"/>
          <w:rFonts w:ascii="Calibri" w:hAnsi="Calibri" w:cs="Calibri"/>
          <w:iCs/>
          <w:sz w:val="26"/>
          <w:szCs w:val="26"/>
        </w:rPr>
        <w:t>@apa.sk</w:t>
      </w:r>
    </w:p>
    <w:p w14:paraId="17EA5252" w14:textId="77777777" w:rsidR="00953166" w:rsidRPr="00823305" w:rsidRDefault="00953166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</w:p>
    <w:p w14:paraId="1364CDDD" w14:textId="77777777" w:rsidR="00953166" w:rsidRPr="00823305" w:rsidRDefault="00953166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</w:p>
    <w:p w14:paraId="1D3A41FF" w14:textId="77777777" w:rsidR="009D73BF" w:rsidRPr="00823305" w:rsidRDefault="009D73BF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</w:p>
    <w:p w14:paraId="5F029BA4" w14:textId="77777777" w:rsidR="0028021E" w:rsidRPr="00823305" w:rsidRDefault="0028021E" w:rsidP="00095B54">
      <w:pPr>
        <w:spacing w:before="40" w:after="0" w:line="240" w:lineRule="auto"/>
        <w:jc w:val="both"/>
        <w:rPr>
          <w:rFonts w:asciiTheme="minorHAnsi" w:hAnsiTheme="minorHAnsi" w:cstheme="minorHAnsi"/>
        </w:rPr>
      </w:pPr>
      <w:r w:rsidRPr="00823305">
        <w:rPr>
          <w:rFonts w:asciiTheme="minorHAnsi" w:hAnsiTheme="minorHAnsi" w:cstheme="minorHAnsi"/>
        </w:rPr>
        <w:sym w:font="Symbol" w:char="F0D3"/>
      </w:r>
      <w:r w:rsidRPr="00823305">
        <w:rPr>
          <w:rFonts w:asciiTheme="minorHAnsi" w:hAnsiTheme="minorHAnsi" w:cstheme="minorHAnsi"/>
        </w:rPr>
        <w:t xml:space="preserve"> Rozmnožovanie a využívanie informácií je možné len po písomnej dohode s Pôdohospodárskou platobnou agentúrou (PPA). Všetky cenové informácie sú spracované s najväčšou starostlivosťou. </w:t>
      </w:r>
    </w:p>
    <w:p w14:paraId="0219D1C7" w14:textId="77777777" w:rsidR="0028021E" w:rsidRPr="00823305" w:rsidRDefault="0028021E" w:rsidP="003C3DB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23305">
        <w:rPr>
          <w:rFonts w:asciiTheme="minorHAnsi" w:hAnsiTheme="minorHAnsi" w:cstheme="minorHAnsi"/>
        </w:rPr>
        <w:t>Informácie, obsiahnuté v tomto materiáli sa zakladajú na informačných zdrojoch, o ktorých sme presvedčení, že sú hodnoverné.</w:t>
      </w:r>
    </w:p>
    <w:p w14:paraId="339161B0" w14:textId="124B5104" w:rsidR="0028021E" w:rsidRPr="00823305" w:rsidRDefault="0028021E" w:rsidP="001B22AA">
      <w:pPr>
        <w:spacing w:after="0"/>
        <w:ind w:firstLine="284"/>
        <w:jc w:val="both"/>
        <w:rPr>
          <w:rFonts w:asciiTheme="minorHAnsi" w:hAnsiTheme="minorHAnsi" w:cstheme="minorHAnsi"/>
        </w:rPr>
      </w:pPr>
      <w:r w:rsidRPr="00823305">
        <w:rPr>
          <w:rFonts w:asciiTheme="minorHAnsi" w:hAnsiTheme="minorHAnsi" w:cstheme="minorHAnsi"/>
        </w:rPr>
        <w:t xml:space="preserve">Za úplnosť a správnosť uvádzaných informácií sa PPA </w:t>
      </w:r>
      <w:r w:rsidR="007560E0">
        <w:rPr>
          <w:rFonts w:asciiTheme="minorHAnsi" w:hAnsiTheme="minorHAnsi" w:cstheme="minorHAnsi"/>
        </w:rPr>
        <w:t>–</w:t>
      </w:r>
      <w:r w:rsidRPr="00823305">
        <w:rPr>
          <w:rFonts w:asciiTheme="minorHAnsi" w:hAnsiTheme="minorHAnsi" w:cstheme="minorHAnsi"/>
        </w:rPr>
        <w:t xml:space="preserve"> </w:t>
      </w:r>
      <w:r w:rsidR="007560E0">
        <w:rPr>
          <w:rFonts w:asciiTheme="minorHAnsi" w:hAnsiTheme="minorHAnsi" w:cstheme="minorHAnsi"/>
        </w:rPr>
        <w:t xml:space="preserve">Obor obchodných mechanizmov a </w:t>
      </w:r>
      <w:r w:rsidRPr="00823305">
        <w:rPr>
          <w:rFonts w:asciiTheme="minorHAnsi" w:hAnsiTheme="minorHAnsi" w:cstheme="minorHAnsi"/>
        </w:rPr>
        <w:t>ATIS nezaručuje, ako aj nezodpovedá za škody vzniknuté na základe ich využívania.</w:t>
      </w:r>
    </w:p>
    <w:sectPr w:rsidR="0028021E" w:rsidRPr="00823305" w:rsidSect="0056117C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2240" w:h="15840"/>
      <w:pgMar w:top="1080" w:right="1183" w:bottom="1080" w:left="1080" w:header="102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E188F" w14:textId="77777777" w:rsidR="00CB53A9" w:rsidRDefault="00CB53A9">
      <w:pPr>
        <w:spacing w:after="0" w:line="240" w:lineRule="auto"/>
      </w:pPr>
      <w:r>
        <w:separator/>
      </w:r>
    </w:p>
  </w:endnote>
  <w:endnote w:type="continuationSeparator" w:id="0">
    <w:p w14:paraId="48926C59" w14:textId="77777777" w:rsidR="00CB53A9" w:rsidRDefault="00CB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D114" w14:textId="54428B82" w:rsidR="00A31766" w:rsidRDefault="00A3176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7EEE560" wp14:editId="6C5A3869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1430"/>
              <wp:wrapSquare wrapText="bothSides"/>
              <wp:docPr id="26" name="Textové pole 26" descr="P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406C5" w14:textId="5F649DD1" w:rsidR="00A31766" w:rsidRPr="00A31766" w:rsidRDefault="00A317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17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EE56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CH" style="position:absolute;margin-left:-16.25pt;margin-top:.05pt;width:34.95pt;height:34.95pt;z-index:25166438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736406C5" w14:textId="5F649DD1" w:rsidR="00A31766" w:rsidRPr="00A31766" w:rsidRDefault="00A317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176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6889" w14:textId="15E20A6D" w:rsidR="00D81308" w:rsidRPr="00691A25" w:rsidRDefault="00345902" w:rsidP="00955F6C">
    <w:pPr>
      <w:pStyle w:val="Pta"/>
      <w:jc w:val="center"/>
      <w:rPr>
        <w:rFonts w:asciiTheme="minorHAnsi" w:hAnsiTheme="minorHAnsi" w:cstheme="minorHAnsi"/>
        <w:sz w:val="20"/>
        <w:szCs w:val="20"/>
      </w:rPr>
    </w:pPr>
    <w:r w:rsidRPr="00691A25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2A7B87" wp14:editId="061BC687">
              <wp:simplePos x="0" y="0"/>
              <wp:positionH relativeFrom="margin">
                <wp:posOffset>6639971</wp:posOffset>
              </wp:positionH>
              <wp:positionV relativeFrom="margin">
                <wp:align>bottom</wp:align>
              </wp:positionV>
              <wp:extent cx="126365" cy="2817198"/>
              <wp:effectExtent l="0" t="0" r="6985" b="2540"/>
              <wp:wrapNone/>
              <wp:docPr id="1" name="Obdĺž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6365" cy="2817198"/>
                      </a:xfrm>
                      <a:prstGeom prst="rect">
                        <a:avLst/>
                      </a:prstGeom>
                      <a:solidFill>
                        <a:srgbClr val="9C063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0B79A" id="Obdĺžnik 9" o:spid="_x0000_s1026" style="position:absolute;margin-left:522.85pt;margin-top:0;width:9.95pt;height:2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" fillcolor="#9c063f" stroked="f">
              <w10:wrap anchorx="margin" anchory="margin"/>
            </v:rect>
          </w:pict>
        </mc:Fallback>
      </mc:AlternateContent>
    </w:r>
    <w:r w:rsidR="00A3176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C74662D" wp14:editId="06B861F2">
              <wp:simplePos x="7660005" y="9471660"/>
              <wp:positionH relativeFrom="page">
                <wp:align>right</wp:align>
              </wp:positionH>
              <wp:positionV relativeFrom="paragraph">
                <wp:posOffset>9471660</wp:posOffset>
              </wp:positionV>
              <wp:extent cx="109855" cy="443865"/>
              <wp:effectExtent l="0" t="0" r="0" b="11430"/>
              <wp:wrapSquare wrapText="bothSides"/>
              <wp:docPr id="27" name="Textové pole 27" descr="P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B6855" w14:textId="76BE6691" w:rsidR="00A31766" w:rsidRPr="00A31766" w:rsidRDefault="00A317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74662D" id="_x0000_t202" coordsize="21600,21600" o:spt="202" path="m,l,21600r21600,l21600,xe">
              <v:stroke joinstyle="miter"/>
              <v:path gradientshapeok="t" o:connecttype="rect"/>
            </v:shapetype>
            <v:shape id="Textové pole 27" o:spid="_x0000_s1030" type="#_x0000_t202" alt="PCH" style="position:absolute;left:0;text-align:left;margin-left:-42.55pt;margin-top:745.8pt;width:8.65pt;height:34.95pt;z-index:251665408;visibility:visible;mso-wrap-style:square;mso-width-percent:0;mso-wrap-distance-left:0;mso-wrap-distance-top:0;mso-wrap-distance-right:0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" filled="f" stroked="f">
              <v:textbox style="mso-fit-shape-to-text:t" inset="0,0,5pt,0">
                <w:txbxContent>
                  <w:p w14:paraId="517B6855" w14:textId="76BE6691" w:rsidR="00A31766" w:rsidRPr="00A31766" w:rsidRDefault="00A317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D81308" w:rsidRPr="00691A25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07EF54" wp14:editId="13429240">
              <wp:simplePos x="0" y="0"/>
              <wp:positionH relativeFrom="page">
                <wp:posOffset>6927494</wp:posOffset>
              </wp:positionH>
              <wp:positionV relativeFrom="page">
                <wp:posOffset>9400031</wp:posOffset>
              </wp:positionV>
              <wp:extent cx="457200" cy="497789"/>
              <wp:effectExtent l="0" t="0" r="0" b="0"/>
              <wp:wrapNone/>
              <wp:docPr id="12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977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68B9E" w14:textId="198AD83A" w:rsidR="00D81308" w:rsidRPr="00691A25" w:rsidRDefault="00D81308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A4010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t>12</w:t>
                          </w: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7EF54" id="Textové pole 6" o:spid="_x0000_s1031" type="#_x0000_t202" style="position:absolute;left:0;text-align:left;margin-left:545.45pt;margin-top:740.15pt;width:36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" filled="f" stroked="f">
              <v:textbox>
                <w:txbxContent>
                  <w:p w14:paraId="7ED68B9E" w14:textId="198AD83A" w:rsidR="00D81308" w:rsidRPr="00691A25" w:rsidRDefault="00D81308">
                    <w:pPr>
                      <w:jc w:val="right"/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</w:pP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instrText>PAGE  \* Arabic  \* MERGEFORMAT</w:instrText>
                    </w: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 w:rsidR="00DA4010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t>12</w:t>
                    </w: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1308">
      <w:rPr>
        <w:rFonts w:asciiTheme="minorHAnsi" w:hAnsiTheme="minorHAnsi" w:cstheme="minorHAnsi"/>
        <w:sz w:val="20"/>
        <w:szCs w:val="20"/>
      </w:rPr>
      <w:t>Správa o trhu s vínom a hroznom</w:t>
    </w:r>
    <w:r w:rsidR="00D81308" w:rsidRPr="00691A25">
      <w:rPr>
        <w:rFonts w:asciiTheme="minorHAnsi" w:hAnsiTheme="minorHAnsi" w:cstheme="minorHAnsi"/>
        <w:sz w:val="20"/>
        <w:szCs w:val="20"/>
      </w:rPr>
      <w:t xml:space="preserve"> za</w:t>
    </w:r>
    <w:r w:rsidR="008A69A9">
      <w:rPr>
        <w:rFonts w:asciiTheme="minorHAnsi" w:hAnsiTheme="minorHAnsi" w:cstheme="minorHAnsi"/>
        <w:sz w:val="20"/>
        <w:szCs w:val="20"/>
      </w:rPr>
      <w:t xml:space="preserve"> </w:t>
    </w:r>
    <w:r w:rsidR="00D4360D">
      <w:rPr>
        <w:rFonts w:asciiTheme="minorHAnsi" w:hAnsiTheme="minorHAnsi" w:cstheme="minorHAnsi"/>
        <w:sz w:val="20"/>
        <w:szCs w:val="20"/>
      </w:rPr>
      <w:t>októ</w:t>
    </w:r>
    <w:r w:rsidR="0065023F">
      <w:rPr>
        <w:rFonts w:asciiTheme="minorHAnsi" w:hAnsiTheme="minorHAnsi" w:cstheme="minorHAnsi"/>
        <w:sz w:val="20"/>
        <w:szCs w:val="20"/>
      </w:rPr>
      <w:t>ber</w:t>
    </w:r>
    <w:r w:rsidR="00D81308" w:rsidRPr="00691A25">
      <w:rPr>
        <w:rFonts w:asciiTheme="minorHAnsi" w:hAnsiTheme="minorHAnsi" w:cstheme="minorHAnsi"/>
        <w:sz w:val="20"/>
        <w:szCs w:val="20"/>
      </w:rPr>
      <w:t xml:space="preserve"> 202</w:t>
    </w:r>
    <w:r w:rsidR="00125E11">
      <w:rPr>
        <w:rFonts w:asciiTheme="minorHAnsi" w:hAnsiTheme="minorHAnsi" w:cstheme="minorHAns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A1C1" w14:textId="77777777" w:rsidR="00CB53A9" w:rsidRDefault="00CB53A9">
      <w:pPr>
        <w:spacing w:after="0" w:line="240" w:lineRule="auto"/>
      </w:pPr>
      <w:r>
        <w:separator/>
      </w:r>
    </w:p>
  </w:footnote>
  <w:footnote w:type="continuationSeparator" w:id="0">
    <w:p w14:paraId="4CAD9342" w14:textId="77777777" w:rsidR="00CB53A9" w:rsidRDefault="00CB5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411C" w14:textId="1739D4FE" w:rsidR="00A31766" w:rsidRDefault="00A3176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ACDA55" wp14:editId="18DAB21D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1430"/>
              <wp:wrapSquare wrapText="bothSides"/>
              <wp:docPr id="11" name="Textové pole 11" descr="PRÍSNE CHRÁNE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8D4A3" w14:textId="159245F6" w:rsidR="00A31766" w:rsidRPr="00A31766" w:rsidRDefault="00A317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17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PRÍSNE CHRÁNENÉ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CDA5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PRÍSNE CHRÁNENÉ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4AC8D4A3" w14:textId="159245F6" w:rsidR="00A31766" w:rsidRPr="00A31766" w:rsidRDefault="00A317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176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PRÍSNE CHRÁNENÉ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C762" w14:textId="4DC253FD" w:rsidR="00D81308" w:rsidRPr="00226CB8" w:rsidRDefault="00D81308" w:rsidP="00FF6E75">
    <w:pPr>
      <w:pStyle w:val="Hlavika"/>
      <w:tabs>
        <w:tab w:val="clear" w:pos="9360"/>
        <w:tab w:val="right" w:pos="8789"/>
      </w:tabs>
      <w:jc w:val="right"/>
      <w:rPr>
        <w:rFonts w:ascii="Arial" w:hAnsi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619C65" wp14:editId="1E289AFA">
              <wp:simplePos x="0" y="0"/>
              <wp:positionH relativeFrom="margin">
                <wp:posOffset>6639971</wp:posOffset>
              </wp:positionH>
              <wp:positionV relativeFrom="margin">
                <wp:posOffset>-337942</wp:posOffset>
              </wp:positionV>
              <wp:extent cx="126365" cy="6409947"/>
              <wp:effectExtent l="0" t="0" r="6985" b="0"/>
              <wp:wrapNone/>
              <wp:docPr id="15" name="Obdĺžni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6365" cy="6409947"/>
                      </a:xfrm>
                      <a:prstGeom prst="rect">
                        <a:avLst/>
                      </a:prstGeom>
                      <a:solidFill>
                        <a:srgbClr val="99CC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76584" id="Obdĺžnik 8" o:spid="_x0000_s1026" style="position:absolute;margin-left:522.85pt;margin-top:-26.6pt;width:9.95pt;height:504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" fillcolor="#9c0" stroked="f">
              <w10:wrap anchorx="margin" anchory="margin"/>
            </v:rect>
          </w:pict>
        </mc:Fallback>
      </mc:AlternateContent>
    </w:r>
    <w:r w:rsidRPr="00226CB8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B3676A" wp14:editId="1BD843D2">
              <wp:simplePos x="0" y="0"/>
              <wp:positionH relativeFrom="margin">
                <wp:posOffset>-258445</wp:posOffset>
              </wp:positionH>
              <wp:positionV relativeFrom="margin">
                <wp:align>bottom</wp:align>
              </wp:positionV>
              <wp:extent cx="6992620" cy="8870950"/>
              <wp:effectExtent l="6985" t="9525" r="10795" b="15875"/>
              <wp:wrapNone/>
              <wp:docPr id="3" name="Obdĺž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92620" cy="88709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4F641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DD009" id="Obdĺžnik 4" o:spid="_x0000_s1026" style="position:absolute;margin-left:-20.35pt;margin-top:0;width:550.6pt;height:698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" filled="f" strokecolor="#4f641f" strokeweight="1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57FD"/>
    <w:multiLevelType w:val="hybridMultilevel"/>
    <w:tmpl w:val="639240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2A36"/>
    <w:multiLevelType w:val="hybridMultilevel"/>
    <w:tmpl w:val="336653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E6D39"/>
    <w:multiLevelType w:val="hybridMultilevel"/>
    <w:tmpl w:val="82E40874"/>
    <w:lvl w:ilvl="0" w:tplc="DAE4E7E2">
      <w:numFmt w:val="bullet"/>
      <w:lvlText w:val="-"/>
      <w:lvlJc w:val="left"/>
      <w:pPr>
        <w:ind w:left="971" w:hanging="360"/>
      </w:pPr>
      <w:rPr>
        <w:rFonts w:ascii="Calibri" w:eastAsia="Malgun Gothic" w:hAnsi="Calibri" w:cs="Calibri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3" w15:restartNumberingAfterBreak="0">
    <w:nsid w:val="66230E25"/>
    <w:multiLevelType w:val="hybridMultilevel"/>
    <w:tmpl w:val="C13EE050"/>
    <w:lvl w:ilvl="0" w:tplc="AC084AB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7" w:hanging="360"/>
      </w:pPr>
    </w:lvl>
    <w:lvl w:ilvl="2" w:tplc="041B001B" w:tentative="1">
      <w:start w:val="1"/>
      <w:numFmt w:val="lowerRoman"/>
      <w:lvlText w:val="%3."/>
      <w:lvlJc w:val="right"/>
      <w:pPr>
        <w:ind w:left="2027" w:hanging="180"/>
      </w:pPr>
    </w:lvl>
    <w:lvl w:ilvl="3" w:tplc="041B000F" w:tentative="1">
      <w:start w:val="1"/>
      <w:numFmt w:val="decimal"/>
      <w:lvlText w:val="%4."/>
      <w:lvlJc w:val="left"/>
      <w:pPr>
        <w:ind w:left="2747" w:hanging="360"/>
      </w:pPr>
    </w:lvl>
    <w:lvl w:ilvl="4" w:tplc="041B0019" w:tentative="1">
      <w:start w:val="1"/>
      <w:numFmt w:val="lowerLetter"/>
      <w:lvlText w:val="%5."/>
      <w:lvlJc w:val="left"/>
      <w:pPr>
        <w:ind w:left="3467" w:hanging="360"/>
      </w:pPr>
    </w:lvl>
    <w:lvl w:ilvl="5" w:tplc="041B001B" w:tentative="1">
      <w:start w:val="1"/>
      <w:numFmt w:val="lowerRoman"/>
      <w:lvlText w:val="%6."/>
      <w:lvlJc w:val="right"/>
      <w:pPr>
        <w:ind w:left="4187" w:hanging="180"/>
      </w:pPr>
    </w:lvl>
    <w:lvl w:ilvl="6" w:tplc="041B000F" w:tentative="1">
      <w:start w:val="1"/>
      <w:numFmt w:val="decimal"/>
      <w:lvlText w:val="%7."/>
      <w:lvlJc w:val="left"/>
      <w:pPr>
        <w:ind w:left="4907" w:hanging="360"/>
      </w:pPr>
    </w:lvl>
    <w:lvl w:ilvl="7" w:tplc="041B0019" w:tentative="1">
      <w:start w:val="1"/>
      <w:numFmt w:val="lowerLetter"/>
      <w:lvlText w:val="%8."/>
      <w:lvlJc w:val="left"/>
      <w:pPr>
        <w:ind w:left="5627" w:hanging="360"/>
      </w:pPr>
    </w:lvl>
    <w:lvl w:ilvl="8" w:tplc="041B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attachedTemplate r:id="rId1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D3"/>
    <w:rsid w:val="0000009C"/>
    <w:rsid w:val="000002EF"/>
    <w:rsid w:val="0000089E"/>
    <w:rsid w:val="0000097A"/>
    <w:rsid w:val="00000FE5"/>
    <w:rsid w:val="00001142"/>
    <w:rsid w:val="00001265"/>
    <w:rsid w:val="00001930"/>
    <w:rsid w:val="0000195C"/>
    <w:rsid w:val="00001D7C"/>
    <w:rsid w:val="00001F5A"/>
    <w:rsid w:val="00002027"/>
    <w:rsid w:val="00002308"/>
    <w:rsid w:val="00002851"/>
    <w:rsid w:val="00002E47"/>
    <w:rsid w:val="00003155"/>
    <w:rsid w:val="0000341D"/>
    <w:rsid w:val="000034EC"/>
    <w:rsid w:val="00003572"/>
    <w:rsid w:val="00003667"/>
    <w:rsid w:val="000040CE"/>
    <w:rsid w:val="0000442E"/>
    <w:rsid w:val="000053C0"/>
    <w:rsid w:val="00005C0E"/>
    <w:rsid w:val="0000617F"/>
    <w:rsid w:val="00006346"/>
    <w:rsid w:val="000064D0"/>
    <w:rsid w:val="00006AD9"/>
    <w:rsid w:val="00006FE5"/>
    <w:rsid w:val="00007124"/>
    <w:rsid w:val="00007840"/>
    <w:rsid w:val="0000785A"/>
    <w:rsid w:val="00007ABF"/>
    <w:rsid w:val="0001039F"/>
    <w:rsid w:val="00010628"/>
    <w:rsid w:val="00010728"/>
    <w:rsid w:val="000114A6"/>
    <w:rsid w:val="000114BE"/>
    <w:rsid w:val="00011A62"/>
    <w:rsid w:val="00011ACC"/>
    <w:rsid w:val="00011E3D"/>
    <w:rsid w:val="00011EF0"/>
    <w:rsid w:val="0001240F"/>
    <w:rsid w:val="00012DAF"/>
    <w:rsid w:val="00012EF1"/>
    <w:rsid w:val="00013168"/>
    <w:rsid w:val="000131EB"/>
    <w:rsid w:val="00013B64"/>
    <w:rsid w:val="00013F3C"/>
    <w:rsid w:val="00013F80"/>
    <w:rsid w:val="0001418E"/>
    <w:rsid w:val="000144EB"/>
    <w:rsid w:val="000145A0"/>
    <w:rsid w:val="000146B3"/>
    <w:rsid w:val="00014A8D"/>
    <w:rsid w:val="00014BBA"/>
    <w:rsid w:val="00014D9A"/>
    <w:rsid w:val="00014F78"/>
    <w:rsid w:val="0001500A"/>
    <w:rsid w:val="0001559C"/>
    <w:rsid w:val="00015745"/>
    <w:rsid w:val="00015765"/>
    <w:rsid w:val="00015A15"/>
    <w:rsid w:val="00015D69"/>
    <w:rsid w:val="00015FAC"/>
    <w:rsid w:val="00016014"/>
    <w:rsid w:val="0001660C"/>
    <w:rsid w:val="00016818"/>
    <w:rsid w:val="00016B66"/>
    <w:rsid w:val="00016D1D"/>
    <w:rsid w:val="00016DD9"/>
    <w:rsid w:val="0001704F"/>
    <w:rsid w:val="000170DC"/>
    <w:rsid w:val="0001714F"/>
    <w:rsid w:val="00017758"/>
    <w:rsid w:val="00017B34"/>
    <w:rsid w:val="00017D0A"/>
    <w:rsid w:val="00017E15"/>
    <w:rsid w:val="00017F7E"/>
    <w:rsid w:val="000200A9"/>
    <w:rsid w:val="00020122"/>
    <w:rsid w:val="00020618"/>
    <w:rsid w:val="000207B9"/>
    <w:rsid w:val="00020AC9"/>
    <w:rsid w:val="00020AD7"/>
    <w:rsid w:val="00020D9F"/>
    <w:rsid w:val="00021327"/>
    <w:rsid w:val="000213C1"/>
    <w:rsid w:val="000219F8"/>
    <w:rsid w:val="00021AB0"/>
    <w:rsid w:val="00021ED9"/>
    <w:rsid w:val="00021F07"/>
    <w:rsid w:val="00022939"/>
    <w:rsid w:val="00022DC3"/>
    <w:rsid w:val="00022E22"/>
    <w:rsid w:val="00024202"/>
    <w:rsid w:val="0002471E"/>
    <w:rsid w:val="000249B0"/>
    <w:rsid w:val="00024C2C"/>
    <w:rsid w:val="00024C49"/>
    <w:rsid w:val="00024C87"/>
    <w:rsid w:val="00024DC8"/>
    <w:rsid w:val="00024EED"/>
    <w:rsid w:val="00025024"/>
    <w:rsid w:val="0002517F"/>
    <w:rsid w:val="0002539A"/>
    <w:rsid w:val="000254E4"/>
    <w:rsid w:val="00025D84"/>
    <w:rsid w:val="000269DE"/>
    <w:rsid w:val="00026FF6"/>
    <w:rsid w:val="00027221"/>
    <w:rsid w:val="00027357"/>
    <w:rsid w:val="000273A6"/>
    <w:rsid w:val="000273E2"/>
    <w:rsid w:val="000275C8"/>
    <w:rsid w:val="000277FD"/>
    <w:rsid w:val="00027A02"/>
    <w:rsid w:val="00027A03"/>
    <w:rsid w:val="00027D59"/>
    <w:rsid w:val="00027F17"/>
    <w:rsid w:val="000302AE"/>
    <w:rsid w:val="000302EF"/>
    <w:rsid w:val="000303E9"/>
    <w:rsid w:val="0003050E"/>
    <w:rsid w:val="000307B2"/>
    <w:rsid w:val="000309B6"/>
    <w:rsid w:val="00031107"/>
    <w:rsid w:val="00031A97"/>
    <w:rsid w:val="00031ECA"/>
    <w:rsid w:val="0003246C"/>
    <w:rsid w:val="00032535"/>
    <w:rsid w:val="00032795"/>
    <w:rsid w:val="00032814"/>
    <w:rsid w:val="00032872"/>
    <w:rsid w:val="00032D41"/>
    <w:rsid w:val="00033B32"/>
    <w:rsid w:val="00033F9A"/>
    <w:rsid w:val="000345D7"/>
    <w:rsid w:val="0003474C"/>
    <w:rsid w:val="00034ACD"/>
    <w:rsid w:val="00034CC0"/>
    <w:rsid w:val="00035243"/>
    <w:rsid w:val="00035569"/>
    <w:rsid w:val="00035850"/>
    <w:rsid w:val="00035D5E"/>
    <w:rsid w:val="000366CA"/>
    <w:rsid w:val="00036773"/>
    <w:rsid w:val="000375CE"/>
    <w:rsid w:val="000376BA"/>
    <w:rsid w:val="00037788"/>
    <w:rsid w:val="00040198"/>
    <w:rsid w:val="000402A0"/>
    <w:rsid w:val="00040553"/>
    <w:rsid w:val="00040612"/>
    <w:rsid w:val="000409EE"/>
    <w:rsid w:val="00040B58"/>
    <w:rsid w:val="000414B2"/>
    <w:rsid w:val="00041648"/>
    <w:rsid w:val="0004166E"/>
    <w:rsid w:val="00041B39"/>
    <w:rsid w:val="00042513"/>
    <w:rsid w:val="00042A1B"/>
    <w:rsid w:val="00042DA5"/>
    <w:rsid w:val="000434CE"/>
    <w:rsid w:val="00043AD3"/>
    <w:rsid w:val="00043BB8"/>
    <w:rsid w:val="0004497B"/>
    <w:rsid w:val="00044D30"/>
    <w:rsid w:val="00044DC5"/>
    <w:rsid w:val="00044EF8"/>
    <w:rsid w:val="00045164"/>
    <w:rsid w:val="00045366"/>
    <w:rsid w:val="000456C2"/>
    <w:rsid w:val="00045A00"/>
    <w:rsid w:val="00046275"/>
    <w:rsid w:val="0004627A"/>
    <w:rsid w:val="000464C6"/>
    <w:rsid w:val="00046697"/>
    <w:rsid w:val="00046755"/>
    <w:rsid w:val="000469A1"/>
    <w:rsid w:val="00046C0A"/>
    <w:rsid w:val="00046CF1"/>
    <w:rsid w:val="00047175"/>
    <w:rsid w:val="0004721F"/>
    <w:rsid w:val="000475C9"/>
    <w:rsid w:val="00047F88"/>
    <w:rsid w:val="0005073A"/>
    <w:rsid w:val="00051146"/>
    <w:rsid w:val="00051410"/>
    <w:rsid w:val="0005193D"/>
    <w:rsid w:val="00051F36"/>
    <w:rsid w:val="000527B4"/>
    <w:rsid w:val="00052A18"/>
    <w:rsid w:val="00052A7B"/>
    <w:rsid w:val="00052ACB"/>
    <w:rsid w:val="00052B2F"/>
    <w:rsid w:val="0005321E"/>
    <w:rsid w:val="000532B3"/>
    <w:rsid w:val="00053318"/>
    <w:rsid w:val="000534B3"/>
    <w:rsid w:val="000538C6"/>
    <w:rsid w:val="00054817"/>
    <w:rsid w:val="00054891"/>
    <w:rsid w:val="00054AC6"/>
    <w:rsid w:val="00054BE7"/>
    <w:rsid w:val="00054D25"/>
    <w:rsid w:val="00054DBD"/>
    <w:rsid w:val="00054F1A"/>
    <w:rsid w:val="0005505F"/>
    <w:rsid w:val="00055167"/>
    <w:rsid w:val="0005549B"/>
    <w:rsid w:val="00055816"/>
    <w:rsid w:val="00055B7F"/>
    <w:rsid w:val="00055D63"/>
    <w:rsid w:val="00056576"/>
    <w:rsid w:val="00056855"/>
    <w:rsid w:val="00056D29"/>
    <w:rsid w:val="00056EC1"/>
    <w:rsid w:val="000572CE"/>
    <w:rsid w:val="000573D9"/>
    <w:rsid w:val="000578C7"/>
    <w:rsid w:val="00057B2B"/>
    <w:rsid w:val="00057F57"/>
    <w:rsid w:val="000600A6"/>
    <w:rsid w:val="0006019A"/>
    <w:rsid w:val="00060306"/>
    <w:rsid w:val="0006061D"/>
    <w:rsid w:val="00060682"/>
    <w:rsid w:val="00060D85"/>
    <w:rsid w:val="00060E5C"/>
    <w:rsid w:val="00060E87"/>
    <w:rsid w:val="0006183F"/>
    <w:rsid w:val="0006196C"/>
    <w:rsid w:val="00061F6D"/>
    <w:rsid w:val="000620F8"/>
    <w:rsid w:val="0006214A"/>
    <w:rsid w:val="00062248"/>
    <w:rsid w:val="00062411"/>
    <w:rsid w:val="00062920"/>
    <w:rsid w:val="000630AC"/>
    <w:rsid w:val="000632B8"/>
    <w:rsid w:val="000633AE"/>
    <w:rsid w:val="0006340E"/>
    <w:rsid w:val="000639A5"/>
    <w:rsid w:val="0006424B"/>
    <w:rsid w:val="0006436F"/>
    <w:rsid w:val="00064388"/>
    <w:rsid w:val="000644D5"/>
    <w:rsid w:val="00064A1A"/>
    <w:rsid w:val="00064AB1"/>
    <w:rsid w:val="0006525A"/>
    <w:rsid w:val="000656CD"/>
    <w:rsid w:val="00065A25"/>
    <w:rsid w:val="00065E56"/>
    <w:rsid w:val="00066053"/>
    <w:rsid w:val="00066268"/>
    <w:rsid w:val="000662A8"/>
    <w:rsid w:val="0006633C"/>
    <w:rsid w:val="00066725"/>
    <w:rsid w:val="000672D6"/>
    <w:rsid w:val="00067476"/>
    <w:rsid w:val="0006768E"/>
    <w:rsid w:val="000700BF"/>
    <w:rsid w:val="000700F8"/>
    <w:rsid w:val="0007028E"/>
    <w:rsid w:val="000703A4"/>
    <w:rsid w:val="00070867"/>
    <w:rsid w:val="00070B3C"/>
    <w:rsid w:val="00070D20"/>
    <w:rsid w:val="00070D54"/>
    <w:rsid w:val="00070ED8"/>
    <w:rsid w:val="00070FA4"/>
    <w:rsid w:val="000711A3"/>
    <w:rsid w:val="0007134F"/>
    <w:rsid w:val="000713A2"/>
    <w:rsid w:val="000714D8"/>
    <w:rsid w:val="00071EC7"/>
    <w:rsid w:val="000727DF"/>
    <w:rsid w:val="00072FB5"/>
    <w:rsid w:val="00073119"/>
    <w:rsid w:val="00073302"/>
    <w:rsid w:val="00073316"/>
    <w:rsid w:val="000734A4"/>
    <w:rsid w:val="00073565"/>
    <w:rsid w:val="000739F1"/>
    <w:rsid w:val="000740FE"/>
    <w:rsid w:val="000741DB"/>
    <w:rsid w:val="00074784"/>
    <w:rsid w:val="00074936"/>
    <w:rsid w:val="00074AD6"/>
    <w:rsid w:val="00074F46"/>
    <w:rsid w:val="0007549B"/>
    <w:rsid w:val="00075841"/>
    <w:rsid w:val="000759D1"/>
    <w:rsid w:val="00075B5F"/>
    <w:rsid w:val="00075DEB"/>
    <w:rsid w:val="00076034"/>
    <w:rsid w:val="00076658"/>
    <w:rsid w:val="0007692C"/>
    <w:rsid w:val="00076999"/>
    <w:rsid w:val="00076EC6"/>
    <w:rsid w:val="000773B8"/>
    <w:rsid w:val="00077405"/>
    <w:rsid w:val="0007787E"/>
    <w:rsid w:val="00077FA4"/>
    <w:rsid w:val="00080224"/>
    <w:rsid w:val="00080CFB"/>
    <w:rsid w:val="00080F91"/>
    <w:rsid w:val="00081007"/>
    <w:rsid w:val="00081466"/>
    <w:rsid w:val="00081725"/>
    <w:rsid w:val="000817F7"/>
    <w:rsid w:val="00081A6A"/>
    <w:rsid w:val="00081B2C"/>
    <w:rsid w:val="000824ED"/>
    <w:rsid w:val="00082F1F"/>
    <w:rsid w:val="000838C6"/>
    <w:rsid w:val="00083D04"/>
    <w:rsid w:val="00083D63"/>
    <w:rsid w:val="00083DCD"/>
    <w:rsid w:val="00083FB3"/>
    <w:rsid w:val="00084052"/>
    <w:rsid w:val="00084112"/>
    <w:rsid w:val="00084202"/>
    <w:rsid w:val="0008433C"/>
    <w:rsid w:val="00084A20"/>
    <w:rsid w:val="0008547B"/>
    <w:rsid w:val="00085EEA"/>
    <w:rsid w:val="0008614C"/>
    <w:rsid w:val="0008661D"/>
    <w:rsid w:val="000869A6"/>
    <w:rsid w:val="00086AA5"/>
    <w:rsid w:val="00086AE5"/>
    <w:rsid w:val="00086E7B"/>
    <w:rsid w:val="000874B5"/>
    <w:rsid w:val="00087514"/>
    <w:rsid w:val="0008756D"/>
    <w:rsid w:val="000877F6"/>
    <w:rsid w:val="00087CDA"/>
    <w:rsid w:val="00087E1C"/>
    <w:rsid w:val="00087E52"/>
    <w:rsid w:val="00087EA8"/>
    <w:rsid w:val="00090A94"/>
    <w:rsid w:val="00091A5D"/>
    <w:rsid w:val="00091B93"/>
    <w:rsid w:val="00091BD5"/>
    <w:rsid w:val="00091C80"/>
    <w:rsid w:val="00091E56"/>
    <w:rsid w:val="0009214A"/>
    <w:rsid w:val="000923EC"/>
    <w:rsid w:val="00092552"/>
    <w:rsid w:val="000925DB"/>
    <w:rsid w:val="00092E95"/>
    <w:rsid w:val="00092EE4"/>
    <w:rsid w:val="00093692"/>
    <w:rsid w:val="00093D6D"/>
    <w:rsid w:val="00093E94"/>
    <w:rsid w:val="00093E9F"/>
    <w:rsid w:val="00093FE9"/>
    <w:rsid w:val="00094003"/>
    <w:rsid w:val="0009409B"/>
    <w:rsid w:val="00094916"/>
    <w:rsid w:val="00094992"/>
    <w:rsid w:val="00094B42"/>
    <w:rsid w:val="00094F95"/>
    <w:rsid w:val="000953D9"/>
    <w:rsid w:val="00095455"/>
    <w:rsid w:val="000954EC"/>
    <w:rsid w:val="000958DE"/>
    <w:rsid w:val="00095B54"/>
    <w:rsid w:val="00095C3C"/>
    <w:rsid w:val="00095C89"/>
    <w:rsid w:val="000966BF"/>
    <w:rsid w:val="000968C1"/>
    <w:rsid w:val="000968D7"/>
    <w:rsid w:val="00096C66"/>
    <w:rsid w:val="00096C67"/>
    <w:rsid w:val="00097223"/>
    <w:rsid w:val="00097902"/>
    <w:rsid w:val="00097D6E"/>
    <w:rsid w:val="00097D89"/>
    <w:rsid w:val="00097EA6"/>
    <w:rsid w:val="000A0258"/>
    <w:rsid w:val="000A02EE"/>
    <w:rsid w:val="000A0661"/>
    <w:rsid w:val="000A06C8"/>
    <w:rsid w:val="000A0B92"/>
    <w:rsid w:val="000A0D72"/>
    <w:rsid w:val="000A0E94"/>
    <w:rsid w:val="000A1119"/>
    <w:rsid w:val="000A15DE"/>
    <w:rsid w:val="000A163D"/>
    <w:rsid w:val="000A1756"/>
    <w:rsid w:val="000A197E"/>
    <w:rsid w:val="000A1FA0"/>
    <w:rsid w:val="000A2640"/>
    <w:rsid w:val="000A30C8"/>
    <w:rsid w:val="000A3489"/>
    <w:rsid w:val="000A3720"/>
    <w:rsid w:val="000A3721"/>
    <w:rsid w:val="000A3C0E"/>
    <w:rsid w:val="000A410C"/>
    <w:rsid w:val="000A41A9"/>
    <w:rsid w:val="000A469E"/>
    <w:rsid w:val="000A4A73"/>
    <w:rsid w:val="000A4CBD"/>
    <w:rsid w:val="000A50C1"/>
    <w:rsid w:val="000A5984"/>
    <w:rsid w:val="000A5C5E"/>
    <w:rsid w:val="000A61FD"/>
    <w:rsid w:val="000A62F9"/>
    <w:rsid w:val="000A63B6"/>
    <w:rsid w:val="000A71F3"/>
    <w:rsid w:val="000A76BA"/>
    <w:rsid w:val="000A7A06"/>
    <w:rsid w:val="000A7EC3"/>
    <w:rsid w:val="000B05CA"/>
    <w:rsid w:val="000B0ADA"/>
    <w:rsid w:val="000B0B87"/>
    <w:rsid w:val="000B0CC6"/>
    <w:rsid w:val="000B0CEE"/>
    <w:rsid w:val="000B1160"/>
    <w:rsid w:val="000B11CC"/>
    <w:rsid w:val="000B19C5"/>
    <w:rsid w:val="000B1ADA"/>
    <w:rsid w:val="000B1BBA"/>
    <w:rsid w:val="000B1DE6"/>
    <w:rsid w:val="000B2150"/>
    <w:rsid w:val="000B22C6"/>
    <w:rsid w:val="000B24CA"/>
    <w:rsid w:val="000B26B0"/>
    <w:rsid w:val="000B2748"/>
    <w:rsid w:val="000B2B5A"/>
    <w:rsid w:val="000B2E30"/>
    <w:rsid w:val="000B32AA"/>
    <w:rsid w:val="000B3402"/>
    <w:rsid w:val="000B37E3"/>
    <w:rsid w:val="000B3D8F"/>
    <w:rsid w:val="000B412D"/>
    <w:rsid w:val="000B42D4"/>
    <w:rsid w:val="000B441E"/>
    <w:rsid w:val="000B46C7"/>
    <w:rsid w:val="000B47D7"/>
    <w:rsid w:val="000B494D"/>
    <w:rsid w:val="000B4C93"/>
    <w:rsid w:val="000B4D42"/>
    <w:rsid w:val="000B4DEE"/>
    <w:rsid w:val="000B4ED1"/>
    <w:rsid w:val="000B50B4"/>
    <w:rsid w:val="000B6261"/>
    <w:rsid w:val="000B634B"/>
    <w:rsid w:val="000B6363"/>
    <w:rsid w:val="000B6925"/>
    <w:rsid w:val="000B723E"/>
    <w:rsid w:val="000B7402"/>
    <w:rsid w:val="000B7D20"/>
    <w:rsid w:val="000B7E44"/>
    <w:rsid w:val="000C066B"/>
    <w:rsid w:val="000C0766"/>
    <w:rsid w:val="000C0C0C"/>
    <w:rsid w:val="000C0CC2"/>
    <w:rsid w:val="000C0DD7"/>
    <w:rsid w:val="000C1728"/>
    <w:rsid w:val="000C1A5E"/>
    <w:rsid w:val="000C1CA0"/>
    <w:rsid w:val="000C205D"/>
    <w:rsid w:val="000C2973"/>
    <w:rsid w:val="000C324E"/>
    <w:rsid w:val="000C35F3"/>
    <w:rsid w:val="000C3701"/>
    <w:rsid w:val="000C38F7"/>
    <w:rsid w:val="000C3A15"/>
    <w:rsid w:val="000C3CD4"/>
    <w:rsid w:val="000C4242"/>
    <w:rsid w:val="000C4570"/>
    <w:rsid w:val="000C4A8B"/>
    <w:rsid w:val="000C4DAE"/>
    <w:rsid w:val="000C54FC"/>
    <w:rsid w:val="000C5770"/>
    <w:rsid w:val="000C583E"/>
    <w:rsid w:val="000C5AD5"/>
    <w:rsid w:val="000C6AB7"/>
    <w:rsid w:val="000C6C58"/>
    <w:rsid w:val="000C7588"/>
    <w:rsid w:val="000C78CE"/>
    <w:rsid w:val="000C7ACC"/>
    <w:rsid w:val="000C7CFD"/>
    <w:rsid w:val="000C7E03"/>
    <w:rsid w:val="000C7F20"/>
    <w:rsid w:val="000D07DB"/>
    <w:rsid w:val="000D0B8C"/>
    <w:rsid w:val="000D0EB5"/>
    <w:rsid w:val="000D0FC3"/>
    <w:rsid w:val="000D103B"/>
    <w:rsid w:val="000D1343"/>
    <w:rsid w:val="000D14AD"/>
    <w:rsid w:val="000D1A52"/>
    <w:rsid w:val="000D1BC7"/>
    <w:rsid w:val="000D20CB"/>
    <w:rsid w:val="000D2147"/>
    <w:rsid w:val="000D2337"/>
    <w:rsid w:val="000D26BE"/>
    <w:rsid w:val="000D288B"/>
    <w:rsid w:val="000D2D61"/>
    <w:rsid w:val="000D2EA3"/>
    <w:rsid w:val="000D38F1"/>
    <w:rsid w:val="000D3AD9"/>
    <w:rsid w:val="000D3B4E"/>
    <w:rsid w:val="000D3E48"/>
    <w:rsid w:val="000D408A"/>
    <w:rsid w:val="000D41E7"/>
    <w:rsid w:val="000D41FA"/>
    <w:rsid w:val="000D4604"/>
    <w:rsid w:val="000D4A7D"/>
    <w:rsid w:val="000D53F3"/>
    <w:rsid w:val="000D54E8"/>
    <w:rsid w:val="000D643C"/>
    <w:rsid w:val="000D64C5"/>
    <w:rsid w:val="000D6826"/>
    <w:rsid w:val="000D6A02"/>
    <w:rsid w:val="000D6EAD"/>
    <w:rsid w:val="000D6F5E"/>
    <w:rsid w:val="000D7018"/>
    <w:rsid w:val="000D784F"/>
    <w:rsid w:val="000D78EC"/>
    <w:rsid w:val="000D7C3F"/>
    <w:rsid w:val="000D7E8D"/>
    <w:rsid w:val="000E02DE"/>
    <w:rsid w:val="000E02E6"/>
    <w:rsid w:val="000E07CA"/>
    <w:rsid w:val="000E0AF0"/>
    <w:rsid w:val="000E0D6B"/>
    <w:rsid w:val="000E14C0"/>
    <w:rsid w:val="000E165F"/>
    <w:rsid w:val="000E16F7"/>
    <w:rsid w:val="000E18A2"/>
    <w:rsid w:val="000E1B3A"/>
    <w:rsid w:val="000E1E75"/>
    <w:rsid w:val="000E20DB"/>
    <w:rsid w:val="000E21C9"/>
    <w:rsid w:val="000E2597"/>
    <w:rsid w:val="000E25BE"/>
    <w:rsid w:val="000E27AA"/>
    <w:rsid w:val="000E2A08"/>
    <w:rsid w:val="000E2C1B"/>
    <w:rsid w:val="000E31C1"/>
    <w:rsid w:val="000E3777"/>
    <w:rsid w:val="000E38EB"/>
    <w:rsid w:val="000E397D"/>
    <w:rsid w:val="000E397E"/>
    <w:rsid w:val="000E4550"/>
    <w:rsid w:val="000E45FF"/>
    <w:rsid w:val="000E4628"/>
    <w:rsid w:val="000E4673"/>
    <w:rsid w:val="000E4BB1"/>
    <w:rsid w:val="000E4F69"/>
    <w:rsid w:val="000E50A8"/>
    <w:rsid w:val="000E51F7"/>
    <w:rsid w:val="000E52CC"/>
    <w:rsid w:val="000E53EE"/>
    <w:rsid w:val="000E564C"/>
    <w:rsid w:val="000E6076"/>
    <w:rsid w:val="000E626D"/>
    <w:rsid w:val="000E65A6"/>
    <w:rsid w:val="000E67CA"/>
    <w:rsid w:val="000E6D3B"/>
    <w:rsid w:val="000E6FD6"/>
    <w:rsid w:val="000E7167"/>
    <w:rsid w:val="000E7196"/>
    <w:rsid w:val="000E75E8"/>
    <w:rsid w:val="000E7711"/>
    <w:rsid w:val="000E7884"/>
    <w:rsid w:val="000E78E1"/>
    <w:rsid w:val="000E7D8D"/>
    <w:rsid w:val="000F02B6"/>
    <w:rsid w:val="000F03AC"/>
    <w:rsid w:val="000F0C51"/>
    <w:rsid w:val="000F0F9D"/>
    <w:rsid w:val="000F113A"/>
    <w:rsid w:val="000F1A36"/>
    <w:rsid w:val="000F1A66"/>
    <w:rsid w:val="000F1B24"/>
    <w:rsid w:val="000F1C75"/>
    <w:rsid w:val="000F1C7A"/>
    <w:rsid w:val="000F1CD9"/>
    <w:rsid w:val="000F1DF0"/>
    <w:rsid w:val="000F1DF5"/>
    <w:rsid w:val="000F1E71"/>
    <w:rsid w:val="000F2004"/>
    <w:rsid w:val="000F2D92"/>
    <w:rsid w:val="000F2DFE"/>
    <w:rsid w:val="000F2FFA"/>
    <w:rsid w:val="000F353A"/>
    <w:rsid w:val="000F39D6"/>
    <w:rsid w:val="000F3BF7"/>
    <w:rsid w:val="000F3D39"/>
    <w:rsid w:val="000F3DFC"/>
    <w:rsid w:val="000F43ED"/>
    <w:rsid w:val="000F4B66"/>
    <w:rsid w:val="000F4F59"/>
    <w:rsid w:val="000F4F6C"/>
    <w:rsid w:val="000F528D"/>
    <w:rsid w:val="000F53F8"/>
    <w:rsid w:val="000F5A5D"/>
    <w:rsid w:val="000F5BFF"/>
    <w:rsid w:val="000F5D96"/>
    <w:rsid w:val="000F6161"/>
    <w:rsid w:val="000F6AD2"/>
    <w:rsid w:val="000F7197"/>
    <w:rsid w:val="000F7298"/>
    <w:rsid w:val="000F732B"/>
    <w:rsid w:val="000F7597"/>
    <w:rsid w:val="000F7B87"/>
    <w:rsid w:val="001001D2"/>
    <w:rsid w:val="00100653"/>
    <w:rsid w:val="00100751"/>
    <w:rsid w:val="00100B09"/>
    <w:rsid w:val="0010121D"/>
    <w:rsid w:val="00101504"/>
    <w:rsid w:val="0010153F"/>
    <w:rsid w:val="00101A11"/>
    <w:rsid w:val="00101C0C"/>
    <w:rsid w:val="00101D63"/>
    <w:rsid w:val="00101DC6"/>
    <w:rsid w:val="001022AB"/>
    <w:rsid w:val="001022FE"/>
    <w:rsid w:val="00102DFE"/>
    <w:rsid w:val="00103423"/>
    <w:rsid w:val="00103503"/>
    <w:rsid w:val="001048DA"/>
    <w:rsid w:val="00104A98"/>
    <w:rsid w:val="00104E19"/>
    <w:rsid w:val="00105160"/>
    <w:rsid w:val="00105500"/>
    <w:rsid w:val="001055E3"/>
    <w:rsid w:val="0010622D"/>
    <w:rsid w:val="00106358"/>
    <w:rsid w:val="001066C7"/>
    <w:rsid w:val="001068B1"/>
    <w:rsid w:val="00106961"/>
    <w:rsid w:val="00106B25"/>
    <w:rsid w:val="00106CF5"/>
    <w:rsid w:val="00107267"/>
    <w:rsid w:val="0010760A"/>
    <w:rsid w:val="00110579"/>
    <w:rsid w:val="00110676"/>
    <w:rsid w:val="00110E3D"/>
    <w:rsid w:val="00110EA4"/>
    <w:rsid w:val="001113CE"/>
    <w:rsid w:val="00111530"/>
    <w:rsid w:val="00111A7C"/>
    <w:rsid w:val="00111BBE"/>
    <w:rsid w:val="00111C4E"/>
    <w:rsid w:val="00111C6F"/>
    <w:rsid w:val="00111FE8"/>
    <w:rsid w:val="00112293"/>
    <w:rsid w:val="00112633"/>
    <w:rsid w:val="00112CE7"/>
    <w:rsid w:val="00112D0F"/>
    <w:rsid w:val="00112F08"/>
    <w:rsid w:val="001131BE"/>
    <w:rsid w:val="0011335F"/>
    <w:rsid w:val="0011344D"/>
    <w:rsid w:val="001136F2"/>
    <w:rsid w:val="00113C5E"/>
    <w:rsid w:val="00113E2C"/>
    <w:rsid w:val="0011426F"/>
    <w:rsid w:val="0011478E"/>
    <w:rsid w:val="00114872"/>
    <w:rsid w:val="00114C0B"/>
    <w:rsid w:val="00114FBE"/>
    <w:rsid w:val="0011532B"/>
    <w:rsid w:val="001153A4"/>
    <w:rsid w:val="0011590B"/>
    <w:rsid w:val="00115926"/>
    <w:rsid w:val="00115A0A"/>
    <w:rsid w:val="00115E43"/>
    <w:rsid w:val="001162A3"/>
    <w:rsid w:val="0011634C"/>
    <w:rsid w:val="00116395"/>
    <w:rsid w:val="001168EB"/>
    <w:rsid w:val="00117227"/>
    <w:rsid w:val="00117352"/>
    <w:rsid w:val="0011756B"/>
    <w:rsid w:val="001176EB"/>
    <w:rsid w:val="00117F8A"/>
    <w:rsid w:val="00117FFA"/>
    <w:rsid w:val="00120752"/>
    <w:rsid w:val="001207BF"/>
    <w:rsid w:val="0012082E"/>
    <w:rsid w:val="0012083B"/>
    <w:rsid w:val="00120CAF"/>
    <w:rsid w:val="00120EC5"/>
    <w:rsid w:val="00120ED3"/>
    <w:rsid w:val="00121178"/>
    <w:rsid w:val="0012168F"/>
    <w:rsid w:val="001220A6"/>
    <w:rsid w:val="00122463"/>
    <w:rsid w:val="00123095"/>
    <w:rsid w:val="00123636"/>
    <w:rsid w:val="00123A3F"/>
    <w:rsid w:val="00123FD2"/>
    <w:rsid w:val="0012419E"/>
    <w:rsid w:val="0012499A"/>
    <w:rsid w:val="00124E4E"/>
    <w:rsid w:val="0012506F"/>
    <w:rsid w:val="001250BE"/>
    <w:rsid w:val="001250FE"/>
    <w:rsid w:val="001251BD"/>
    <w:rsid w:val="00125221"/>
    <w:rsid w:val="001254C3"/>
    <w:rsid w:val="0012568B"/>
    <w:rsid w:val="00125780"/>
    <w:rsid w:val="00125E11"/>
    <w:rsid w:val="00125E28"/>
    <w:rsid w:val="001262D1"/>
    <w:rsid w:val="001266BA"/>
    <w:rsid w:val="00126917"/>
    <w:rsid w:val="00126ACD"/>
    <w:rsid w:val="00126EB3"/>
    <w:rsid w:val="00126EBB"/>
    <w:rsid w:val="0012728F"/>
    <w:rsid w:val="00127366"/>
    <w:rsid w:val="0012783A"/>
    <w:rsid w:val="00127987"/>
    <w:rsid w:val="001300F8"/>
    <w:rsid w:val="001302B5"/>
    <w:rsid w:val="001302FD"/>
    <w:rsid w:val="00130305"/>
    <w:rsid w:val="00130846"/>
    <w:rsid w:val="00130929"/>
    <w:rsid w:val="00130C4E"/>
    <w:rsid w:val="001310AD"/>
    <w:rsid w:val="0013110B"/>
    <w:rsid w:val="00132106"/>
    <w:rsid w:val="00132B27"/>
    <w:rsid w:val="00132F3B"/>
    <w:rsid w:val="00132FF2"/>
    <w:rsid w:val="001332EA"/>
    <w:rsid w:val="00133821"/>
    <w:rsid w:val="001343E8"/>
    <w:rsid w:val="00134569"/>
    <w:rsid w:val="001347D4"/>
    <w:rsid w:val="00134A74"/>
    <w:rsid w:val="00134D7A"/>
    <w:rsid w:val="0013501F"/>
    <w:rsid w:val="0013526C"/>
    <w:rsid w:val="001352B9"/>
    <w:rsid w:val="001358C0"/>
    <w:rsid w:val="0013599B"/>
    <w:rsid w:val="00135B5C"/>
    <w:rsid w:val="00135C1E"/>
    <w:rsid w:val="00135F21"/>
    <w:rsid w:val="001366C2"/>
    <w:rsid w:val="001368AF"/>
    <w:rsid w:val="00136F41"/>
    <w:rsid w:val="0013720F"/>
    <w:rsid w:val="001373D7"/>
    <w:rsid w:val="001379C8"/>
    <w:rsid w:val="00137A6F"/>
    <w:rsid w:val="001401CD"/>
    <w:rsid w:val="00140F3A"/>
    <w:rsid w:val="00141530"/>
    <w:rsid w:val="00141AB3"/>
    <w:rsid w:val="00142757"/>
    <w:rsid w:val="00142B80"/>
    <w:rsid w:val="00142CA1"/>
    <w:rsid w:val="00142E70"/>
    <w:rsid w:val="00142FFF"/>
    <w:rsid w:val="0014306E"/>
    <w:rsid w:val="00143107"/>
    <w:rsid w:val="00143249"/>
    <w:rsid w:val="00143488"/>
    <w:rsid w:val="00143510"/>
    <w:rsid w:val="001439F6"/>
    <w:rsid w:val="00143A65"/>
    <w:rsid w:val="00143D06"/>
    <w:rsid w:val="00143DDB"/>
    <w:rsid w:val="00143E9C"/>
    <w:rsid w:val="001440D2"/>
    <w:rsid w:val="001441DF"/>
    <w:rsid w:val="00144318"/>
    <w:rsid w:val="00144A02"/>
    <w:rsid w:val="00144ACB"/>
    <w:rsid w:val="0014506D"/>
    <w:rsid w:val="00145219"/>
    <w:rsid w:val="0014528B"/>
    <w:rsid w:val="0014560C"/>
    <w:rsid w:val="001459AD"/>
    <w:rsid w:val="0014606B"/>
    <w:rsid w:val="00146152"/>
    <w:rsid w:val="00146C66"/>
    <w:rsid w:val="00146EF7"/>
    <w:rsid w:val="001470E6"/>
    <w:rsid w:val="001472B3"/>
    <w:rsid w:val="00147E55"/>
    <w:rsid w:val="0015033A"/>
    <w:rsid w:val="001503D6"/>
    <w:rsid w:val="001505F6"/>
    <w:rsid w:val="0015078D"/>
    <w:rsid w:val="00150ADF"/>
    <w:rsid w:val="001511D3"/>
    <w:rsid w:val="00151223"/>
    <w:rsid w:val="0015156D"/>
    <w:rsid w:val="001519DF"/>
    <w:rsid w:val="00151D9B"/>
    <w:rsid w:val="00151DC2"/>
    <w:rsid w:val="00152020"/>
    <w:rsid w:val="001520FD"/>
    <w:rsid w:val="00152347"/>
    <w:rsid w:val="00152401"/>
    <w:rsid w:val="0015258A"/>
    <w:rsid w:val="00152764"/>
    <w:rsid w:val="0015279B"/>
    <w:rsid w:val="00152FEB"/>
    <w:rsid w:val="00153175"/>
    <w:rsid w:val="001533D3"/>
    <w:rsid w:val="001534E4"/>
    <w:rsid w:val="00153A1D"/>
    <w:rsid w:val="00153B22"/>
    <w:rsid w:val="00153E64"/>
    <w:rsid w:val="001541A9"/>
    <w:rsid w:val="001542F4"/>
    <w:rsid w:val="00154673"/>
    <w:rsid w:val="00154B3B"/>
    <w:rsid w:val="00154C62"/>
    <w:rsid w:val="00155AE3"/>
    <w:rsid w:val="00155F33"/>
    <w:rsid w:val="00155F6A"/>
    <w:rsid w:val="00156667"/>
    <w:rsid w:val="00156A08"/>
    <w:rsid w:val="00156B7C"/>
    <w:rsid w:val="00156F3E"/>
    <w:rsid w:val="001573BA"/>
    <w:rsid w:val="0015754F"/>
    <w:rsid w:val="00157811"/>
    <w:rsid w:val="001578C1"/>
    <w:rsid w:val="00157C45"/>
    <w:rsid w:val="00160137"/>
    <w:rsid w:val="001603F6"/>
    <w:rsid w:val="001604E5"/>
    <w:rsid w:val="001607C6"/>
    <w:rsid w:val="00160BB9"/>
    <w:rsid w:val="00161745"/>
    <w:rsid w:val="00161B8E"/>
    <w:rsid w:val="00161D7B"/>
    <w:rsid w:val="00161EC9"/>
    <w:rsid w:val="0016205C"/>
    <w:rsid w:val="0016224A"/>
    <w:rsid w:val="001623D4"/>
    <w:rsid w:val="00162B39"/>
    <w:rsid w:val="00162CDE"/>
    <w:rsid w:val="00163314"/>
    <w:rsid w:val="0016439D"/>
    <w:rsid w:val="001643EC"/>
    <w:rsid w:val="00164870"/>
    <w:rsid w:val="0016491C"/>
    <w:rsid w:val="00164A77"/>
    <w:rsid w:val="00164BAC"/>
    <w:rsid w:val="001652D4"/>
    <w:rsid w:val="00165519"/>
    <w:rsid w:val="0016555E"/>
    <w:rsid w:val="0016584C"/>
    <w:rsid w:val="00165BBD"/>
    <w:rsid w:val="00166124"/>
    <w:rsid w:val="0016683A"/>
    <w:rsid w:val="00166E34"/>
    <w:rsid w:val="00166F5A"/>
    <w:rsid w:val="00166FE6"/>
    <w:rsid w:val="00167217"/>
    <w:rsid w:val="0016723D"/>
    <w:rsid w:val="00167441"/>
    <w:rsid w:val="0016752B"/>
    <w:rsid w:val="0016756B"/>
    <w:rsid w:val="0016760B"/>
    <w:rsid w:val="001679B7"/>
    <w:rsid w:val="001700FD"/>
    <w:rsid w:val="001703F0"/>
    <w:rsid w:val="00170416"/>
    <w:rsid w:val="0017048A"/>
    <w:rsid w:val="00170609"/>
    <w:rsid w:val="00170626"/>
    <w:rsid w:val="0017088C"/>
    <w:rsid w:val="00170995"/>
    <w:rsid w:val="00170D7C"/>
    <w:rsid w:val="00170E45"/>
    <w:rsid w:val="00170F39"/>
    <w:rsid w:val="00171AC0"/>
    <w:rsid w:val="0017284D"/>
    <w:rsid w:val="0017296C"/>
    <w:rsid w:val="001732C7"/>
    <w:rsid w:val="00173938"/>
    <w:rsid w:val="001739AC"/>
    <w:rsid w:val="00173B88"/>
    <w:rsid w:val="00173F95"/>
    <w:rsid w:val="001742F3"/>
    <w:rsid w:val="001749E3"/>
    <w:rsid w:val="00174A49"/>
    <w:rsid w:val="001755B9"/>
    <w:rsid w:val="00175DCC"/>
    <w:rsid w:val="00175E34"/>
    <w:rsid w:val="00175F37"/>
    <w:rsid w:val="0017622C"/>
    <w:rsid w:val="00176341"/>
    <w:rsid w:val="00176ED3"/>
    <w:rsid w:val="00176F12"/>
    <w:rsid w:val="001771A2"/>
    <w:rsid w:val="001773E9"/>
    <w:rsid w:val="0017741E"/>
    <w:rsid w:val="001774A9"/>
    <w:rsid w:val="00177557"/>
    <w:rsid w:val="0017762D"/>
    <w:rsid w:val="00177813"/>
    <w:rsid w:val="001778F6"/>
    <w:rsid w:val="001804AF"/>
    <w:rsid w:val="00180610"/>
    <w:rsid w:val="00180BF2"/>
    <w:rsid w:val="0018117A"/>
    <w:rsid w:val="00181635"/>
    <w:rsid w:val="00181898"/>
    <w:rsid w:val="00181AE6"/>
    <w:rsid w:val="00181B41"/>
    <w:rsid w:val="00182230"/>
    <w:rsid w:val="0018235C"/>
    <w:rsid w:val="0018251D"/>
    <w:rsid w:val="0018262B"/>
    <w:rsid w:val="00182EB2"/>
    <w:rsid w:val="00182F0D"/>
    <w:rsid w:val="001830D2"/>
    <w:rsid w:val="00183258"/>
    <w:rsid w:val="0018331D"/>
    <w:rsid w:val="0018362F"/>
    <w:rsid w:val="001837A8"/>
    <w:rsid w:val="00183884"/>
    <w:rsid w:val="00183A92"/>
    <w:rsid w:val="00183C58"/>
    <w:rsid w:val="00183D38"/>
    <w:rsid w:val="00184254"/>
    <w:rsid w:val="00184A2E"/>
    <w:rsid w:val="00184B67"/>
    <w:rsid w:val="00184BAC"/>
    <w:rsid w:val="00184C40"/>
    <w:rsid w:val="001854CD"/>
    <w:rsid w:val="001854DD"/>
    <w:rsid w:val="00185590"/>
    <w:rsid w:val="00185655"/>
    <w:rsid w:val="00185814"/>
    <w:rsid w:val="00185B08"/>
    <w:rsid w:val="001862DD"/>
    <w:rsid w:val="001864C0"/>
    <w:rsid w:val="0018662F"/>
    <w:rsid w:val="001869CE"/>
    <w:rsid w:val="00186B4A"/>
    <w:rsid w:val="00186E29"/>
    <w:rsid w:val="00187148"/>
    <w:rsid w:val="001873D5"/>
    <w:rsid w:val="001873DF"/>
    <w:rsid w:val="0018786F"/>
    <w:rsid w:val="0018790C"/>
    <w:rsid w:val="00187910"/>
    <w:rsid w:val="0018793F"/>
    <w:rsid w:val="00187BE6"/>
    <w:rsid w:val="001901AF"/>
    <w:rsid w:val="0019038C"/>
    <w:rsid w:val="001904A4"/>
    <w:rsid w:val="001904B3"/>
    <w:rsid w:val="001906CB"/>
    <w:rsid w:val="0019078E"/>
    <w:rsid w:val="00190989"/>
    <w:rsid w:val="0019129A"/>
    <w:rsid w:val="0019172B"/>
    <w:rsid w:val="0019186B"/>
    <w:rsid w:val="001918B1"/>
    <w:rsid w:val="00191D5D"/>
    <w:rsid w:val="00191E5C"/>
    <w:rsid w:val="00191F78"/>
    <w:rsid w:val="00192242"/>
    <w:rsid w:val="00192262"/>
    <w:rsid w:val="00192444"/>
    <w:rsid w:val="001929EC"/>
    <w:rsid w:val="00193153"/>
    <w:rsid w:val="00193420"/>
    <w:rsid w:val="001938BF"/>
    <w:rsid w:val="0019449A"/>
    <w:rsid w:val="001944F4"/>
    <w:rsid w:val="0019488A"/>
    <w:rsid w:val="00194F65"/>
    <w:rsid w:val="00195050"/>
    <w:rsid w:val="00195180"/>
    <w:rsid w:val="00195476"/>
    <w:rsid w:val="001955E0"/>
    <w:rsid w:val="00195631"/>
    <w:rsid w:val="0019566A"/>
    <w:rsid w:val="00195E95"/>
    <w:rsid w:val="00195FE3"/>
    <w:rsid w:val="001963BF"/>
    <w:rsid w:val="00196627"/>
    <w:rsid w:val="00196AE6"/>
    <w:rsid w:val="00196B17"/>
    <w:rsid w:val="00196CC8"/>
    <w:rsid w:val="00196EA7"/>
    <w:rsid w:val="00197541"/>
    <w:rsid w:val="0019756D"/>
    <w:rsid w:val="001975AC"/>
    <w:rsid w:val="00197D75"/>
    <w:rsid w:val="00197F0E"/>
    <w:rsid w:val="00197FC4"/>
    <w:rsid w:val="001A0969"/>
    <w:rsid w:val="001A1164"/>
    <w:rsid w:val="001A138C"/>
    <w:rsid w:val="001A1518"/>
    <w:rsid w:val="001A1907"/>
    <w:rsid w:val="001A19CE"/>
    <w:rsid w:val="001A1B31"/>
    <w:rsid w:val="001A1BD0"/>
    <w:rsid w:val="001A1D63"/>
    <w:rsid w:val="001A1E7E"/>
    <w:rsid w:val="001A1FDC"/>
    <w:rsid w:val="001A2354"/>
    <w:rsid w:val="001A290D"/>
    <w:rsid w:val="001A2AF3"/>
    <w:rsid w:val="001A2CFC"/>
    <w:rsid w:val="001A2EE3"/>
    <w:rsid w:val="001A2F14"/>
    <w:rsid w:val="001A2F32"/>
    <w:rsid w:val="001A30F9"/>
    <w:rsid w:val="001A321C"/>
    <w:rsid w:val="001A3E38"/>
    <w:rsid w:val="001A4042"/>
    <w:rsid w:val="001A4240"/>
    <w:rsid w:val="001A4347"/>
    <w:rsid w:val="001A45DA"/>
    <w:rsid w:val="001A4AA8"/>
    <w:rsid w:val="001A4BBC"/>
    <w:rsid w:val="001A4C94"/>
    <w:rsid w:val="001A50E2"/>
    <w:rsid w:val="001A52B7"/>
    <w:rsid w:val="001A538F"/>
    <w:rsid w:val="001A53C2"/>
    <w:rsid w:val="001A5891"/>
    <w:rsid w:val="001A59C5"/>
    <w:rsid w:val="001A5CF7"/>
    <w:rsid w:val="001A612B"/>
    <w:rsid w:val="001A6185"/>
    <w:rsid w:val="001A6A66"/>
    <w:rsid w:val="001A6FF8"/>
    <w:rsid w:val="001A7870"/>
    <w:rsid w:val="001A793C"/>
    <w:rsid w:val="001A7AFE"/>
    <w:rsid w:val="001A7CFA"/>
    <w:rsid w:val="001A7D79"/>
    <w:rsid w:val="001B04E4"/>
    <w:rsid w:val="001B085C"/>
    <w:rsid w:val="001B0A79"/>
    <w:rsid w:val="001B0A98"/>
    <w:rsid w:val="001B1214"/>
    <w:rsid w:val="001B13CD"/>
    <w:rsid w:val="001B1447"/>
    <w:rsid w:val="001B16A2"/>
    <w:rsid w:val="001B1B9D"/>
    <w:rsid w:val="001B22AA"/>
    <w:rsid w:val="001B2309"/>
    <w:rsid w:val="001B2D5D"/>
    <w:rsid w:val="001B2FE0"/>
    <w:rsid w:val="001B3007"/>
    <w:rsid w:val="001B3304"/>
    <w:rsid w:val="001B33D9"/>
    <w:rsid w:val="001B36B6"/>
    <w:rsid w:val="001B377E"/>
    <w:rsid w:val="001B39F3"/>
    <w:rsid w:val="001B40B8"/>
    <w:rsid w:val="001B489C"/>
    <w:rsid w:val="001B4922"/>
    <w:rsid w:val="001B49FA"/>
    <w:rsid w:val="001B4D35"/>
    <w:rsid w:val="001B5201"/>
    <w:rsid w:val="001B5284"/>
    <w:rsid w:val="001B5391"/>
    <w:rsid w:val="001B5BC9"/>
    <w:rsid w:val="001B5DEB"/>
    <w:rsid w:val="001B5E0F"/>
    <w:rsid w:val="001B63B3"/>
    <w:rsid w:val="001B64FC"/>
    <w:rsid w:val="001B6516"/>
    <w:rsid w:val="001B6718"/>
    <w:rsid w:val="001B6952"/>
    <w:rsid w:val="001B697D"/>
    <w:rsid w:val="001B6B45"/>
    <w:rsid w:val="001B7398"/>
    <w:rsid w:val="001B793B"/>
    <w:rsid w:val="001B7F90"/>
    <w:rsid w:val="001C0209"/>
    <w:rsid w:val="001C0255"/>
    <w:rsid w:val="001C0771"/>
    <w:rsid w:val="001C0844"/>
    <w:rsid w:val="001C08E0"/>
    <w:rsid w:val="001C0B96"/>
    <w:rsid w:val="001C0F67"/>
    <w:rsid w:val="001C1011"/>
    <w:rsid w:val="001C10E5"/>
    <w:rsid w:val="001C1114"/>
    <w:rsid w:val="001C118E"/>
    <w:rsid w:val="001C1475"/>
    <w:rsid w:val="001C1E34"/>
    <w:rsid w:val="001C2763"/>
    <w:rsid w:val="001C2E28"/>
    <w:rsid w:val="001C33F4"/>
    <w:rsid w:val="001C3410"/>
    <w:rsid w:val="001C3453"/>
    <w:rsid w:val="001C37EF"/>
    <w:rsid w:val="001C3CFD"/>
    <w:rsid w:val="001C4302"/>
    <w:rsid w:val="001C4626"/>
    <w:rsid w:val="001C50E9"/>
    <w:rsid w:val="001C52C6"/>
    <w:rsid w:val="001C6428"/>
    <w:rsid w:val="001C6ECB"/>
    <w:rsid w:val="001C711A"/>
    <w:rsid w:val="001C71AA"/>
    <w:rsid w:val="001C71D2"/>
    <w:rsid w:val="001C761D"/>
    <w:rsid w:val="001C7630"/>
    <w:rsid w:val="001C7633"/>
    <w:rsid w:val="001C7EB3"/>
    <w:rsid w:val="001D0306"/>
    <w:rsid w:val="001D04C1"/>
    <w:rsid w:val="001D0820"/>
    <w:rsid w:val="001D0DC5"/>
    <w:rsid w:val="001D0E49"/>
    <w:rsid w:val="001D14E1"/>
    <w:rsid w:val="001D1588"/>
    <w:rsid w:val="001D159D"/>
    <w:rsid w:val="001D2BC5"/>
    <w:rsid w:val="001D2BFA"/>
    <w:rsid w:val="001D2C49"/>
    <w:rsid w:val="001D2FAA"/>
    <w:rsid w:val="001D30E9"/>
    <w:rsid w:val="001D325B"/>
    <w:rsid w:val="001D333F"/>
    <w:rsid w:val="001D3FD9"/>
    <w:rsid w:val="001D4178"/>
    <w:rsid w:val="001D41CA"/>
    <w:rsid w:val="001D4217"/>
    <w:rsid w:val="001D467A"/>
    <w:rsid w:val="001D4DC2"/>
    <w:rsid w:val="001D50F8"/>
    <w:rsid w:val="001D52EC"/>
    <w:rsid w:val="001D5381"/>
    <w:rsid w:val="001D53D5"/>
    <w:rsid w:val="001D5876"/>
    <w:rsid w:val="001D5D93"/>
    <w:rsid w:val="001D61C0"/>
    <w:rsid w:val="001D6621"/>
    <w:rsid w:val="001D735D"/>
    <w:rsid w:val="001D7E2E"/>
    <w:rsid w:val="001E0014"/>
    <w:rsid w:val="001E03F4"/>
    <w:rsid w:val="001E0CCB"/>
    <w:rsid w:val="001E0ED9"/>
    <w:rsid w:val="001E0FC9"/>
    <w:rsid w:val="001E10F5"/>
    <w:rsid w:val="001E111F"/>
    <w:rsid w:val="001E16D4"/>
    <w:rsid w:val="001E1B36"/>
    <w:rsid w:val="001E1BF0"/>
    <w:rsid w:val="001E1C61"/>
    <w:rsid w:val="001E1C87"/>
    <w:rsid w:val="001E1EB6"/>
    <w:rsid w:val="001E2067"/>
    <w:rsid w:val="001E22AA"/>
    <w:rsid w:val="001E275F"/>
    <w:rsid w:val="001E287C"/>
    <w:rsid w:val="001E29A0"/>
    <w:rsid w:val="001E2A58"/>
    <w:rsid w:val="001E314F"/>
    <w:rsid w:val="001E34B5"/>
    <w:rsid w:val="001E3861"/>
    <w:rsid w:val="001E3954"/>
    <w:rsid w:val="001E4014"/>
    <w:rsid w:val="001E40FA"/>
    <w:rsid w:val="001E43CD"/>
    <w:rsid w:val="001E47F3"/>
    <w:rsid w:val="001E489D"/>
    <w:rsid w:val="001E4CD5"/>
    <w:rsid w:val="001E4F26"/>
    <w:rsid w:val="001E501C"/>
    <w:rsid w:val="001E553A"/>
    <w:rsid w:val="001E569A"/>
    <w:rsid w:val="001E5776"/>
    <w:rsid w:val="001E5A22"/>
    <w:rsid w:val="001E5C0F"/>
    <w:rsid w:val="001E5C45"/>
    <w:rsid w:val="001E5D39"/>
    <w:rsid w:val="001E600E"/>
    <w:rsid w:val="001E6119"/>
    <w:rsid w:val="001E62AE"/>
    <w:rsid w:val="001E69B8"/>
    <w:rsid w:val="001E69F4"/>
    <w:rsid w:val="001E6B20"/>
    <w:rsid w:val="001E6DCD"/>
    <w:rsid w:val="001E79E1"/>
    <w:rsid w:val="001E7A12"/>
    <w:rsid w:val="001E7A60"/>
    <w:rsid w:val="001F0077"/>
    <w:rsid w:val="001F030C"/>
    <w:rsid w:val="001F032E"/>
    <w:rsid w:val="001F06C6"/>
    <w:rsid w:val="001F06D5"/>
    <w:rsid w:val="001F07AA"/>
    <w:rsid w:val="001F0EAB"/>
    <w:rsid w:val="001F12FC"/>
    <w:rsid w:val="001F172E"/>
    <w:rsid w:val="001F19A3"/>
    <w:rsid w:val="001F1A0B"/>
    <w:rsid w:val="001F1D45"/>
    <w:rsid w:val="001F2425"/>
    <w:rsid w:val="001F2492"/>
    <w:rsid w:val="001F2DF3"/>
    <w:rsid w:val="001F2E56"/>
    <w:rsid w:val="001F3107"/>
    <w:rsid w:val="001F329E"/>
    <w:rsid w:val="001F3998"/>
    <w:rsid w:val="001F39F7"/>
    <w:rsid w:val="001F3A01"/>
    <w:rsid w:val="001F3E53"/>
    <w:rsid w:val="001F3F94"/>
    <w:rsid w:val="001F41BF"/>
    <w:rsid w:val="001F424D"/>
    <w:rsid w:val="001F425A"/>
    <w:rsid w:val="001F4435"/>
    <w:rsid w:val="001F4AB5"/>
    <w:rsid w:val="001F4BD5"/>
    <w:rsid w:val="001F4EA9"/>
    <w:rsid w:val="001F4F14"/>
    <w:rsid w:val="001F50E4"/>
    <w:rsid w:val="001F53E4"/>
    <w:rsid w:val="001F5414"/>
    <w:rsid w:val="001F578F"/>
    <w:rsid w:val="001F5896"/>
    <w:rsid w:val="001F5C08"/>
    <w:rsid w:val="001F5C35"/>
    <w:rsid w:val="001F64D8"/>
    <w:rsid w:val="001F6805"/>
    <w:rsid w:val="001F69C4"/>
    <w:rsid w:val="001F69C7"/>
    <w:rsid w:val="001F7487"/>
    <w:rsid w:val="001F7521"/>
    <w:rsid w:val="001F794A"/>
    <w:rsid w:val="001F7AD1"/>
    <w:rsid w:val="001F7BAE"/>
    <w:rsid w:val="001F7FAC"/>
    <w:rsid w:val="002003FE"/>
    <w:rsid w:val="00200676"/>
    <w:rsid w:val="002008BB"/>
    <w:rsid w:val="00200BFC"/>
    <w:rsid w:val="00200DA2"/>
    <w:rsid w:val="00200E95"/>
    <w:rsid w:val="00200FEB"/>
    <w:rsid w:val="00202103"/>
    <w:rsid w:val="00202117"/>
    <w:rsid w:val="002022BF"/>
    <w:rsid w:val="0020239F"/>
    <w:rsid w:val="002025B6"/>
    <w:rsid w:val="0020266F"/>
    <w:rsid w:val="002028AE"/>
    <w:rsid w:val="00202B16"/>
    <w:rsid w:val="00203472"/>
    <w:rsid w:val="00203A7E"/>
    <w:rsid w:val="002041ED"/>
    <w:rsid w:val="00204481"/>
    <w:rsid w:val="00204920"/>
    <w:rsid w:val="00204A9E"/>
    <w:rsid w:val="00204EA9"/>
    <w:rsid w:val="002050DF"/>
    <w:rsid w:val="002054D2"/>
    <w:rsid w:val="00205854"/>
    <w:rsid w:val="00205DFC"/>
    <w:rsid w:val="00205EDF"/>
    <w:rsid w:val="00205F0B"/>
    <w:rsid w:val="002060CF"/>
    <w:rsid w:val="00206415"/>
    <w:rsid w:val="00206476"/>
    <w:rsid w:val="00206780"/>
    <w:rsid w:val="00206956"/>
    <w:rsid w:val="00206FE5"/>
    <w:rsid w:val="002071BF"/>
    <w:rsid w:val="0020728D"/>
    <w:rsid w:val="00207306"/>
    <w:rsid w:val="0021030A"/>
    <w:rsid w:val="00210378"/>
    <w:rsid w:val="002105E4"/>
    <w:rsid w:val="00210B61"/>
    <w:rsid w:val="00210BA1"/>
    <w:rsid w:val="00210C29"/>
    <w:rsid w:val="00210D5E"/>
    <w:rsid w:val="00210E40"/>
    <w:rsid w:val="00210E81"/>
    <w:rsid w:val="00210EA8"/>
    <w:rsid w:val="0021149F"/>
    <w:rsid w:val="00211776"/>
    <w:rsid w:val="002119FE"/>
    <w:rsid w:val="00211A38"/>
    <w:rsid w:val="00211AE2"/>
    <w:rsid w:val="00212291"/>
    <w:rsid w:val="002124B8"/>
    <w:rsid w:val="0021288F"/>
    <w:rsid w:val="00212A0F"/>
    <w:rsid w:val="002138B1"/>
    <w:rsid w:val="00213DA4"/>
    <w:rsid w:val="00213FA8"/>
    <w:rsid w:val="0021441F"/>
    <w:rsid w:val="002145D7"/>
    <w:rsid w:val="0021497B"/>
    <w:rsid w:val="00214DFA"/>
    <w:rsid w:val="00215306"/>
    <w:rsid w:val="00215A1A"/>
    <w:rsid w:val="00215BF9"/>
    <w:rsid w:val="00216613"/>
    <w:rsid w:val="00216B44"/>
    <w:rsid w:val="00216B76"/>
    <w:rsid w:val="00216C33"/>
    <w:rsid w:val="00216FA7"/>
    <w:rsid w:val="00217099"/>
    <w:rsid w:val="002171D8"/>
    <w:rsid w:val="00217282"/>
    <w:rsid w:val="00217700"/>
    <w:rsid w:val="002178F8"/>
    <w:rsid w:val="00217BE9"/>
    <w:rsid w:val="00217D5B"/>
    <w:rsid w:val="00217EFA"/>
    <w:rsid w:val="002200CA"/>
    <w:rsid w:val="002200F8"/>
    <w:rsid w:val="002207E6"/>
    <w:rsid w:val="0022091C"/>
    <w:rsid w:val="00220AD1"/>
    <w:rsid w:val="00220C56"/>
    <w:rsid w:val="00221061"/>
    <w:rsid w:val="002211DB"/>
    <w:rsid w:val="00221840"/>
    <w:rsid w:val="00221A06"/>
    <w:rsid w:val="00221A58"/>
    <w:rsid w:val="00221C67"/>
    <w:rsid w:val="002224FC"/>
    <w:rsid w:val="002225B0"/>
    <w:rsid w:val="00222952"/>
    <w:rsid w:val="00222D88"/>
    <w:rsid w:val="00222DDF"/>
    <w:rsid w:val="002230D3"/>
    <w:rsid w:val="002231DB"/>
    <w:rsid w:val="0022394A"/>
    <w:rsid w:val="002239AC"/>
    <w:rsid w:val="00224416"/>
    <w:rsid w:val="0022448E"/>
    <w:rsid w:val="002246D9"/>
    <w:rsid w:val="00224767"/>
    <w:rsid w:val="00224776"/>
    <w:rsid w:val="002247FA"/>
    <w:rsid w:val="002249EB"/>
    <w:rsid w:val="00224D3B"/>
    <w:rsid w:val="00225618"/>
    <w:rsid w:val="002258C6"/>
    <w:rsid w:val="002259B8"/>
    <w:rsid w:val="00225A27"/>
    <w:rsid w:val="00225CCF"/>
    <w:rsid w:val="00225F9E"/>
    <w:rsid w:val="00226CB8"/>
    <w:rsid w:val="0022758B"/>
    <w:rsid w:val="0022787D"/>
    <w:rsid w:val="00227C98"/>
    <w:rsid w:val="00227E39"/>
    <w:rsid w:val="00227F71"/>
    <w:rsid w:val="002305A6"/>
    <w:rsid w:val="00230EEA"/>
    <w:rsid w:val="00231110"/>
    <w:rsid w:val="0023130E"/>
    <w:rsid w:val="002316D5"/>
    <w:rsid w:val="002318D0"/>
    <w:rsid w:val="00231A29"/>
    <w:rsid w:val="00231BC5"/>
    <w:rsid w:val="002320C9"/>
    <w:rsid w:val="00232877"/>
    <w:rsid w:val="00232E68"/>
    <w:rsid w:val="00232EA1"/>
    <w:rsid w:val="00232F73"/>
    <w:rsid w:val="002335C1"/>
    <w:rsid w:val="00233B94"/>
    <w:rsid w:val="002341A3"/>
    <w:rsid w:val="00234B28"/>
    <w:rsid w:val="00235166"/>
    <w:rsid w:val="002351F6"/>
    <w:rsid w:val="00235463"/>
    <w:rsid w:val="00235E7B"/>
    <w:rsid w:val="002366A7"/>
    <w:rsid w:val="00236B51"/>
    <w:rsid w:val="00236BC0"/>
    <w:rsid w:val="00236C4C"/>
    <w:rsid w:val="00236D6D"/>
    <w:rsid w:val="00237194"/>
    <w:rsid w:val="002372C7"/>
    <w:rsid w:val="002400D6"/>
    <w:rsid w:val="002400E9"/>
    <w:rsid w:val="0024022A"/>
    <w:rsid w:val="00240930"/>
    <w:rsid w:val="00240F25"/>
    <w:rsid w:val="002413A0"/>
    <w:rsid w:val="002417E7"/>
    <w:rsid w:val="00241844"/>
    <w:rsid w:val="00241B5A"/>
    <w:rsid w:val="00241E9B"/>
    <w:rsid w:val="00241FC8"/>
    <w:rsid w:val="00242020"/>
    <w:rsid w:val="002422D9"/>
    <w:rsid w:val="00242733"/>
    <w:rsid w:val="00242A89"/>
    <w:rsid w:val="00242C12"/>
    <w:rsid w:val="00242C3A"/>
    <w:rsid w:val="0024305B"/>
    <w:rsid w:val="0024336E"/>
    <w:rsid w:val="002434CB"/>
    <w:rsid w:val="00243525"/>
    <w:rsid w:val="00243A90"/>
    <w:rsid w:val="00243DC7"/>
    <w:rsid w:val="00244318"/>
    <w:rsid w:val="002443F4"/>
    <w:rsid w:val="002446AA"/>
    <w:rsid w:val="00245021"/>
    <w:rsid w:val="002450BF"/>
    <w:rsid w:val="00245166"/>
    <w:rsid w:val="002452C8"/>
    <w:rsid w:val="00245534"/>
    <w:rsid w:val="00245644"/>
    <w:rsid w:val="002457B7"/>
    <w:rsid w:val="002457DD"/>
    <w:rsid w:val="00245DFF"/>
    <w:rsid w:val="0024619D"/>
    <w:rsid w:val="002461C3"/>
    <w:rsid w:val="00246740"/>
    <w:rsid w:val="002467C9"/>
    <w:rsid w:val="002467ED"/>
    <w:rsid w:val="00247052"/>
    <w:rsid w:val="0024735C"/>
    <w:rsid w:val="00247B41"/>
    <w:rsid w:val="00247D51"/>
    <w:rsid w:val="00247E87"/>
    <w:rsid w:val="0025006A"/>
    <w:rsid w:val="00250247"/>
    <w:rsid w:val="00250762"/>
    <w:rsid w:val="002507C2"/>
    <w:rsid w:val="00250AC5"/>
    <w:rsid w:val="00250B02"/>
    <w:rsid w:val="00250B44"/>
    <w:rsid w:val="00250BBE"/>
    <w:rsid w:val="00251357"/>
    <w:rsid w:val="002514E1"/>
    <w:rsid w:val="00251A7C"/>
    <w:rsid w:val="00251C81"/>
    <w:rsid w:val="002522A2"/>
    <w:rsid w:val="00252846"/>
    <w:rsid w:val="0025286F"/>
    <w:rsid w:val="00252887"/>
    <w:rsid w:val="00252A52"/>
    <w:rsid w:val="00253208"/>
    <w:rsid w:val="00253553"/>
    <w:rsid w:val="002538AD"/>
    <w:rsid w:val="00253B4C"/>
    <w:rsid w:val="00253BAD"/>
    <w:rsid w:val="00253D94"/>
    <w:rsid w:val="00254348"/>
    <w:rsid w:val="00254430"/>
    <w:rsid w:val="00254EDC"/>
    <w:rsid w:val="002552D0"/>
    <w:rsid w:val="0025547D"/>
    <w:rsid w:val="0025553E"/>
    <w:rsid w:val="00255883"/>
    <w:rsid w:val="00255897"/>
    <w:rsid w:val="0025599A"/>
    <w:rsid w:val="00255E76"/>
    <w:rsid w:val="00256C24"/>
    <w:rsid w:val="00256FF5"/>
    <w:rsid w:val="002571D3"/>
    <w:rsid w:val="002574C7"/>
    <w:rsid w:val="0025764C"/>
    <w:rsid w:val="002577D8"/>
    <w:rsid w:val="00257996"/>
    <w:rsid w:val="00257C74"/>
    <w:rsid w:val="00260276"/>
    <w:rsid w:val="0026056F"/>
    <w:rsid w:val="00260BCD"/>
    <w:rsid w:val="00260E8B"/>
    <w:rsid w:val="00260EF4"/>
    <w:rsid w:val="00261408"/>
    <w:rsid w:val="00261549"/>
    <w:rsid w:val="00261DAC"/>
    <w:rsid w:val="002623D3"/>
    <w:rsid w:val="00262660"/>
    <w:rsid w:val="00262919"/>
    <w:rsid w:val="0026296A"/>
    <w:rsid w:val="0026391D"/>
    <w:rsid w:val="0026394D"/>
    <w:rsid w:val="00263ACB"/>
    <w:rsid w:val="00263CF4"/>
    <w:rsid w:val="00263D0C"/>
    <w:rsid w:val="002641C3"/>
    <w:rsid w:val="00264241"/>
    <w:rsid w:val="002643B2"/>
    <w:rsid w:val="0026488B"/>
    <w:rsid w:val="00265024"/>
    <w:rsid w:val="0026506B"/>
    <w:rsid w:val="002650EE"/>
    <w:rsid w:val="002651F6"/>
    <w:rsid w:val="0026545D"/>
    <w:rsid w:val="002655A6"/>
    <w:rsid w:val="00265742"/>
    <w:rsid w:val="00266702"/>
    <w:rsid w:val="00266EEA"/>
    <w:rsid w:val="002670FD"/>
    <w:rsid w:val="00267103"/>
    <w:rsid w:val="0026712D"/>
    <w:rsid w:val="0026726B"/>
    <w:rsid w:val="002674AF"/>
    <w:rsid w:val="0026753B"/>
    <w:rsid w:val="0026778D"/>
    <w:rsid w:val="00267853"/>
    <w:rsid w:val="002701AB"/>
    <w:rsid w:val="002703C5"/>
    <w:rsid w:val="0027068D"/>
    <w:rsid w:val="002709D5"/>
    <w:rsid w:val="00270A54"/>
    <w:rsid w:val="00270ED4"/>
    <w:rsid w:val="00271433"/>
    <w:rsid w:val="002717A0"/>
    <w:rsid w:val="00271EA1"/>
    <w:rsid w:val="00272041"/>
    <w:rsid w:val="00272142"/>
    <w:rsid w:val="00272420"/>
    <w:rsid w:val="0027246E"/>
    <w:rsid w:val="0027249E"/>
    <w:rsid w:val="00272594"/>
    <w:rsid w:val="00272664"/>
    <w:rsid w:val="002726E0"/>
    <w:rsid w:val="00272722"/>
    <w:rsid w:val="00272A69"/>
    <w:rsid w:val="00272C0D"/>
    <w:rsid w:val="002731D5"/>
    <w:rsid w:val="0027326C"/>
    <w:rsid w:val="00273306"/>
    <w:rsid w:val="00273A01"/>
    <w:rsid w:val="00273A87"/>
    <w:rsid w:val="00273BC7"/>
    <w:rsid w:val="00273ED2"/>
    <w:rsid w:val="00274678"/>
    <w:rsid w:val="00274EFE"/>
    <w:rsid w:val="00274FE4"/>
    <w:rsid w:val="002755F3"/>
    <w:rsid w:val="002756B6"/>
    <w:rsid w:val="00275BE9"/>
    <w:rsid w:val="00275CCD"/>
    <w:rsid w:val="00275DE5"/>
    <w:rsid w:val="00275E81"/>
    <w:rsid w:val="002762E5"/>
    <w:rsid w:val="00276482"/>
    <w:rsid w:val="00276553"/>
    <w:rsid w:val="0027655B"/>
    <w:rsid w:val="002766E2"/>
    <w:rsid w:val="0027689B"/>
    <w:rsid w:val="00276D3F"/>
    <w:rsid w:val="00276DBD"/>
    <w:rsid w:val="00276FCA"/>
    <w:rsid w:val="002771B2"/>
    <w:rsid w:val="002771E4"/>
    <w:rsid w:val="002776CE"/>
    <w:rsid w:val="00277DE0"/>
    <w:rsid w:val="00277EA4"/>
    <w:rsid w:val="0028021E"/>
    <w:rsid w:val="002802AB"/>
    <w:rsid w:val="0028037A"/>
    <w:rsid w:val="00280492"/>
    <w:rsid w:val="00280599"/>
    <w:rsid w:val="002806E7"/>
    <w:rsid w:val="002807F0"/>
    <w:rsid w:val="00280D35"/>
    <w:rsid w:val="00280D78"/>
    <w:rsid w:val="00280F95"/>
    <w:rsid w:val="002810BF"/>
    <w:rsid w:val="00281214"/>
    <w:rsid w:val="0028130F"/>
    <w:rsid w:val="0028142E"/>
    <w:rsid w:val="002815CC"/>
    <w:rsid w:val="00281A4F"/>
    <w:rsid w:val="00281B15"/>
    <w:rsid w:val="00281D9E"/>
    <w:rsid w:val="00282165"/>
    <w:rsid w:val="002823B3"/>
    <w:rsid w:val="002828E6"/>
    <w:rsid w:val="002829D6"/>
    <w:rsid w:val="00282D80"/>
    <w:rsid w:val="00283095"/>
    <w:rsid w:val="00283667"/>
    <w:rsid w:val="00283772"/>
    <w:rsid w:val="002837E7"/>
    <w:rsid w:val="00283A6A"/>
    <w:rsid w:val="00283C77"/>
    <w:rsid w:val="0028460E"/>
    <w:rsid w:val="00284971"/>
    <w:rsid w:val="00284C0B"/>
    <w:rsid w:val="00284C91"/>
    <w:rsid w:val="00284E22"/>
    <w:rsid w:val="0028518F"/>
    <w:rsid w:val="00285A87"/>
    <w:rsid w:val="00285AB0"/>
    <w:rsid w:val="00285EE8"/>
    <w:rsid w:val="00285F2B"/>
    <w:rsid w:val="0028644A"/>
    <w:rsid w:val="002867B3"/>
    <w:rsid w:val="00286FA9"/>
    <w:rsid w:val="002870D0"/>
    <w:rsid w:val="002870F9"/>
    <w:rsid w:val="00287321"/>
    <w:rsid w:val="00287526"/>
    <w:rsid w:val="00287571"/>
    <w:rsid w:val="00287832"/>
    <w:rsid w:val="00287871"/>
    <w:rsid w:val="002879CF"/>
    <w:rsid w:val="002901E1"/>
    <w:rsid w:val="0029078C"/>
    <w:rsid w:val="0029098E"/>
    <w:rsid w:val="00290A0A"/>
    <w:rsid w:val="0029129F"/>
    <w:rsid w:val="00291FCB"/>
    <w:rsid w:val="002923EE"/>
    <w:rsid w:val="00292564"/>
    <w:rsid w:val="00293637"/>
    <w:rsid w:val="00293B32"/>
    <w:rsid w:val="00293EF7"/>
    <w:rsid w:val="00294205"/>
    <w:rsid w:val="0029428A"/>
    <w:rsid w:val="00294599"/>
    <w:rsid w:val="00294727"/>
    <w:rsid w:val="0029507B"/>
    <w:rsid w:val="0029538F"/>
    <w:rsid w:val="002955A4"/>
    <w:rsid w:val="002957AD"/>
    <w:rsid w:val="00295979"/>
    <w:rsid w:val="00295A29"/>
    <w:rsid w:val="00295BEE"/>
    <w:rsid w:val="00295CE3"/>
    <w:rsid w:val="00295EB1"/>
    <w:rsid w:val="00295FC6"/>
    <w:rsid w:val="00296372"/>
    <w:rsid w:val="00296802"/>
    <w:rsid w:val="00296A53"/>
    <w:rsid w:val="00296F05"/>
    <w:rsid w:val="0029700E"/>
    <w:rsid w:val="002971A4"/>
    <w:rsid w:val="00297758"/>
    <w:rsid w:val="0029792C"/>
    <w:rsid w:val="00297B17"/>
    <w:rsid w:val="00297D7A"/>
    <w:rsid w:val="00297F0B"/>
    <w:rsid w:val="002A0302"/>
    <w:rsid w:val="002A0AC1"/>
    <w:rsid w:val="002A0B57"/>
    <w:rsid w:val="002A12D0"/>
    <w:rsid w:val="002A1604"/>
    <w:rsid w:val="002A162B"/>
    <w:rsid w:val="002A1DD0"/>
    <w:rsid w:val="002A1DDF"/>
    <w:rsid w:val="002A1FDE"/>
    <w:rsid w:val="002A207D"/>
    <w:rsid w:val="002A2493"/>
    <w:rsid w:val="002A2A19"/>
    <w:rsid w:val="002A2B24"/>
    <w:rsid w:val="002A2BD6"/>
    <w:rsid w:val="002A2C4B"/>
    <w:rsid w:val="002A369B"/>
    <w:rsid w:val="002A388E"/>
    <w:rsid w:val="002A39DE"/>
    <w:rsid w:val="002A4116"/>
    <w:rsid w:val="002A436B"/>
    <w:rsid w:val="002A47E7"/>
    <w:rsid w:val="002A491E"/>
    <w:rsid w:val="002A4A1B"/>
    <w:rsid w:val="002A4D4A"/>
    <w:rsid w:val="002A4DE5"/>
    <w:rsid w:val="002A4E76"/>
    <w:rsid w:val="002A4F01"/>
    <w:rsid w:val="002A5164"/>
    <w:rsid w:val="002A5169"/>
    <w:rsid w:val="002A52A4"/>
    <w:rsid w:val="002A583C"/>
    <w:rsid w:val="002A602F"/>
    <w:rsid w:val="002A6241"/>
    <w:rsid w:val="002A6631"/>
    <w:rsid w:val="002A6C24"/>
    <w:rsid w:val="002A7225"/>
    <w:rsid w:val="002A7227"/>
    <w:rsid w:val="002A723B"/>
    <w:rsid w:val="002A72BA"/>
    <w:rsid w:val="002A7428"/>
    <w:rsid w:val="002A75A2"/>
    <w:rsid w:val="002A761C"/>
    <w:rsid w:val="002A7926"/>
    <w:rsid w:val="002A7C63"/>
    <w:rsid w:val="002A7C7C"/>
    <w:rsid w:val="002A7C8C"/>
    <w:rsid w:val="002B00DD"/>
    <w:rsid w:val="002B018F"/>
    <w:rsid w:val="002B0322"/>
    <w:rsid w:val="002B0332"/>
    <w:rsid w:val="002B061E"/>
    <w:rsid w:val="002B076D"/>
    <w:rsid w:val="002B0B6F"/>
    <w:rsid w:val="002B122F"/>
    <w:rsid w:val="002B1498"/>
    <w:rsid w:val="002B176B"/>
    <w:rsid w:val="002B178E"/>
    <w:rsid w:val="002B19E6"/>
    <w:rsid w:val="002B1ED6"/>
    <w:rsid w:val="002B23ED"/>
    <w:rsid w:val="002B246F"/>
    <w:rsid w:val="002B261C"/>
    <w:rsid w:val="002B29BD"/>
    <w:rsid w:val="002B2E39"/>
    <w:rsid w:val="002B3199"/>
    <w:rsid w:val="002B341F"/>
    <w:rsid w:val="002B38E2"/>
    <w:rsid w:val="002B3AEA"/>
    <w:rsid w:val="002B3B63"/>
    <w:rsid w:val="002B4032"/>
    <w:rsid w:val="002B41F5"/>
    <w:rsid w:val="002B4371"/>
    <w:rsid w:val="002B45B5"/>
    <w:rsid w:val="002B48B0"/>
    <w:rsid w:val="002B48E5"/>
    <w:rsid w:val="002B4DA7"/>
    <w:rsid w:val="002B5325"/>
    <w:rsid w:val="002B53D6"/>
    <w:rsid w:val="002B5956"/>
    <w:rsid w:val="002B5CB1"/>
    <w:rsid w:val="002B5D83"/>
    <w:rsid w:val="002B627B"/>
    <w:rsid w:val="002B6577"/>
    <w:rsid w:val="002B66B6"/>
    <w:rsid w:val="002B674D"/>
    <w:rsid w:val="002B67E6"/>
    <w:rsid w:val="002B6FF8"/>
    <w:rsid w:val="002B73F7"/>
    <w:rsid w:val="002B75E2"/>
    <w:rsid w:val="002B79D7"/>
    <w:rsid w:val="002B7B3A"/>
    <w:rsid w:val="002B7C23"/>
    <w:rsid w:val="002C0585"/>
    <w:rsid w:val="002C06CA"/>
    <w:rsid w:val="002C07ED"/>
    <w:rsid w:val="002C0862"/>
    <w:rsid w:val="002C113D"/>
    <w:rsid w:val="002C1390"/>
    <w:rsid w:val="002C17E1"/>
    <w:rsid w:val="002C18AC"/>
    <w:rsid w:val="002C199B"/>
    <w:rsid w:val="002C1DDE"/>
    <w:rsid w:val="002C1E92"/>
    <w:rsid w:val="002C2C74"/>
    <w:rsid w:val="002C3193"/>
    <w:rsid w:val="002C36EF"/>
    <w:rsid w:val="002C3805"/>
    <w:rsid w:val="002C3E15"/>
    <w:rsid w:val="002C3EA7"/>
    <w:rsid w:val="002C3FA3"/>
    <w:rsid w:val="002C4096"/>
    <w:rsid w:val="002C418F"/>
    <w:rsid w:val="002C48C5"/>
    <w:rsid w:val="002C4914"/>
    <w:rsid w:val="002C4B68"/>
    <w:rsid w:val="002C5257"/>
    <w:rsid w:val="002C55EE"/>
    <w:rsid w:val="002C561D"/>
    <w:rsid w:val="002C6565"/>
    <w:rsid w:val="002C6F81"/>
    <w:rsid w:val="002C7304"/>
    <w:rsid w:val="002C7AAB"/>
    <w:rsid w:val="002C7B63"/>
    <w:rsid w:val="002C7BFC"/>
    <w:rsid w:val="002D00FE"/>
    <w:rsid w:val="002D02D6"/>
    <w:rsid w:val="002D0BB6"/>
    <w:rsid w:val="002D0CC8"/>
    <w:rsid w:val="002D0E2A"/>
    <w:rsid w:val="002D1636"/>
    <w:rsid w:val="002D2139"/>
    <w:rsid w:val="002D21D5"/>
    <w:rsid w:val="002D253C"/>
    <w:rsid w:val="002D2871"/>
    <w:rsid w:val="002D2A1A"/>
    <w:rsid w:val="002D2A21"/>
    <w:rsid w:val="002D2AC3"/>
    <w:rsid w:val="002D30C6"/>
    <w:rsid w:val="002D359B"/>
    <w:rsid w:val="002D3F87"/>
    <w:rsid w:val="002D4130"/>
    <w:rsid w:val="002D4E66"/>
    <w:rsid w:val="002D4EBB"/>
    <w:rsid w:val="002D4F4B"/>
    <w:rsid w:val="002D554F"/>
    <w:rsid w:val="002D558A"/>
    <w:rsid w:val="002D56AF"/>
    <w:rsid w:val="002D56EC"/>
    <w:rsid w:val="002D585A"/>
    <w:rsid w:val="002D58DB"/>
    <w:rsid w:val="002D6167"/>
    <w:rsid w:val="002D648F"/>
    <w:rsid w:val="002D64D2"/>
    <w:rsid w:val="002D6BE5"/>
    <w:rsid w:val="002D6D8C"/>
    <w:rsid w:val="002D71C1"/>
    <w:rsid w:val="002D7AA2"/>
    <w:rsid w:val="002D7EDE"/>
    <w:rsid w:val="002D7FA5"/>
    <w:rsid w:val="002E00CC"/>
    <w:rsid w:val="002E0293"/>
    <w:rsid w:val="002E033E"/>
    <w:rsid w:val="002E05EA"/>
    <w:rsid w:val="002E072E"/>
    <w:rsid w:val="002E1810"/>
    <w:rsid w:val="002E18C1"/>
    <w:rsid w:val="002E1EED"/>
    <w:rsid w:val="002E226B"/>
    <w:rsid w:val="002E286A"/>
    <w:rsid w:val="002E2ADB"/>
    <w:rsid w:val="002E317B"/>
    <w:rsid w:val="002E365C"/>
    <w:rsid w:val="002E39E2"/>
    <w:rsid w:val="002E3A66"/>
    <w:rsid w:val="002E3AE0"/>
    <w:rsid w:val="002E3B34"/>
    <w:rsid w:val="002E3D7A"/>
    <w:rsid w:val="002E3EDD"/>
    <w:rsid w:val="002E429F"/>
    <w:rsid w:val="002E4925"/>
    <w:rsid w:val="002E4C71"/>
    <w:rsid w:val="002E4E2F"/>
    <w:rsid w:val="002E4E6F"/>
    <w:rsid w:val="002E5195"/>
    <w:rsid w:val="002E55F6"/>
    <w:rsid w:val="002E58AD"/>
    <w:rsid w:val="002E5E9E"/>
    <w:rsid w:val="002E61BC"/>
    <w:rsid w:val="002E6247"/>
    <w:rsid w:val="002E626C"/>
    <w:rsid w:val="002E66FD"/>
    <w:rsid w:val="002E69FA"/>
    <w:rsid w:val="002E6B47"/>
    <w:rsid w:val="002E7453"/>
    <w:rsid w:val="002E77E8"/>
    <w:rsid w:val="002E78B8"/>
    <w:rsid w:val="002E7DAD"/>
    <w:rsid w:val="002F00D9"/>
    <w:rsid w:val="002F0118"/>
    <w:rsid w:val="002F0A35"/>
    <w:rsid w:val="002F0F0B"/>
    <w:rsid w:val="002F100F"/>
    <w:rsid w:val="002F14C8"/>
    <w:rsid w:val="002F1539"/>
    <w:rsid w:val="002F1691"/>
    <w:rsid w:val="002F18CB"/>
    <w:rsid w:val="002F1910"/>
    <w:rsid w:val="002F1DCE"/>
    <w:rsid w:val="002F24A2"/>
    <w:rsid w:val="002F28E7"/>
    <w:rsid w:val="002F296C"/>
    <w:rsid w:val="002F2C8A"/>
    <w:rsid w:val="002F2CDE"/>
    <w:rsid w:val="002F30C8"/>
    <w:rsid w:val="002F3968"/>
    <w:rsid w:val="002F3B06"/>
    <w:rsid w:val="002F435B"/>
    <w:rsid w:val="002F4C5B"/>
    <w:rsid w:val="002F528C"/>
    <w:rsid w:val="002F54B0"/>
    <w:rsid w:val="002F56EA"/>
    <w:rsid w:val="002F593A"/>
    <w:rsid w:val="002F5B2F"/>
    <w:rsid w:val="002F6115"/>
    <w:rsid w:val="002F6173"/>
    <w:rsid w:val="002F6624"/>
    <w:rsid w:val="002F742B"/>
    <w:rsid w:val="002F76FD"/>
    <w:rsid w:val="002F77C8"/>
    <w:rsid w:val="002F7977"/>
    <w:rsid w:val="002F7FF7"/>
    <w:rsid w:val="0030010A"/>
    <w:rsid w:val="003001BC"/>
    <w:rsid w:val="00300C11"/>
    <w:rsid w:val="00300C15"/>
    <w:rsid w:val="00300F5F"/>
    <w:rsid w:val="0030141C"/>
    <w:rsid w:val="003015CA"/>
    <w:rsid w:val="00301924"/>
    <w:rsid w:val="0030206D"/>
    <w:rsid w:val="00302365"/>
    <w:rsid w:val="00302408"/>
    <w:rsid w:val="00302CC9"/>
    <w:rsid w:val="003031D5"/>
    <w:rsid w:val="00303373"/>
    <w:rsid w:val="00303400"/>
    <w:rsid w:val="0030343E"/>
    <w:rsid w:val="003036EA"/>
    <w:rsid w:val="003037E5"/>
    <w:rsid w:val="003038DD"/>
    <w:rsid w:val="0030434B"/>
    <w:rsid w:val="00304566"/>
    <w:rsid w:val="00304804"/>
    <w:rsid w:val="003048A1"/>
    <w:rsid w:val="00304AFD"/>
    <w:rsid w:val="00304C4C"/>
    <w:rsid w:val="003052EE"/>
    <w:rsid w:val="00305680"/>
    <w:rsid w:val="00305AFC"/>
    <w:rsid w:val="00305B83"/>
    <w:rsid w:val="0030620E"/>
    <w:rsid w:val="0030634E"/>
    <w:rsid w:val="00306559"/>
    <w:rsid w:val="00306811"/>
    <w:rsid w:val="003068B9"/>
    <w:rsid w:val="003068FB"/>
    <w:rsid w:val="00306B07"/>
    <w:rsid w:val="003076F9"/>
    <w:rsid w:val="00307701"/>
    <w:rsid w:val="003078A9"/>
    <w:rsid w:val="00307B79"/>
    <w:rsid w:val="003108FB"/>
    <w:rsid w:val="00310A22"/>
    <w:rsid w:val="00310B2F"/>
    <w:rsid w:val="00310C37"/>
    <w:rsid w:val="00310DD6"/>
    <w:rsid w:val="00311319"/>
    <w:rsid w:val="003114B5"/>
    <w:rsid w:val="003116DD"/>
    <w:rsid w:val="00311748"/>
    <w:rsid w:val="00311F7C"/>
    <w:rsid w:val="003125C5"/>
    <w:rsid w:val="00312719"/>
    <w:rsid w:val="00312900"/>
    <w:rsid w:val="003130A1"/>
    <w:rsid w:val="00313284"/>
    <w:rsid w:val="00313A8C"/>
    <w:rsid w:val="00313DB7"/>
    <w:rsid w:val="00314017"/>
    <w:rsid w:val="003142C3"/>
    <w:rsid w:val="00314554"/>
    <w:rsid w:val="00314B0C"/>
    <w:rsid w:val="00314C89"/>
    <w:rsid w:val="00314E57"/>
    <w:rsid w:val="003150A6"/>
    <w:rsid w:val="00315461"/>
    <w:rsid w:val="00315650"/>
    <w:rsid w:val="0031576F"/>
    <w:rsid w:val="00315DC0"/>
    <w:rsid w:val="00316192"/>
    <w:rsid w:val="00316801"/>
    <w:rsid w:val="0031681A"/>
    <w:rsid w:val="00316DE5"/>
    <w:rsid w:val="00316EA9"/>
    <w:rsid w:val="00317344"/>
    <w:rsid w:val="003178F1"/>
    <w:rsid w:val="003179B1"/>
    <w:rsid w:val="00317C80"/>
    <w:rsid w:val="00317CF8"/>
    <w:rsid w:val="00317D35"/>
    <w:rsid w:val="0032048A"/>
    <w:rsid w:val="003204CE"/>
    <w:rsid w:val="00320692"/>
    <w:rsid w:val="00320728"/>
    <w:rsid w:val="0032087C"/>
    <w:rsid w:val="003208AD"/>
    <w:rsid w:val="003209C6"/>
    <w:rsid w:val="0032198D"/>
    <w:rsid w:val="003224E2"/>
    <w:rsid w:val="003228A7"/>
    <w:rsid w:val="00322CE1"/>
    <w:rsid w:val="00322E4B"/>
    <w:rsid w:val="00323407"/>
    <w:rsid w:val="003238FB"/>
    <w:rsid w:val="003239D7"/>
    <w:rsid w:val="003239FA"/>
    <w:rsid w:val="00323A80"/>
    <w:rsid w:val="00323B40"/>
    <w:rsid w:val="00323E25"/>
    <w:rsid w:val="00324196"/>
    <w:rsid w:val="00324274"/>
    <w:rsid w:val="00324935"/>
    <w:rsid w:val="00324D80"/>
    <w:rsid w:val="00324F95"/>
    <w:rsid w:val="0032509E"/>
    <w:rsid w:val="003255B4"/>
    <w:rsid w:val="0032574F"/>
    <w:rsid w:val="00325CB2"/>
    <w:rsid w:val="00325CC6"/>
    <w:rsid w:val="00326179"/>
    <w:rsid w:val="00326224"/>
    <w:rsid w:val="00326470"/>
    <w:rsid w:val="003264E2"/>
    <w:rsid w:val="003269B6"/>
    <w:rsid w:val="00326B07"/>
    <w:rsid w:val="00326E22"/>
    <w:rsid w:val="0032722B"/>
    <w:rsid w:val="003279BB"/>
    <w:rsid w:val="00327C24"/>
    <w:rsid w:val="00330291"/>
    <w:rsid w:val="003303F9"/>
    <w:rsid w:val="00330926"/>
    <w:rsid w:val="0033097A"/>
    <w:rsid w:val="00330AA4"/>
    <w:rsid w:val="00330BB1"/>
    <w:rsid w:val="00330BF2"/>
    <w:rsid w:val="00330C25"/>
    <w:rsid w:val="00330D87"/>
    <w:rsid w:val="00330EE1"/>
    <w:rsid w:val="00331A32"/>
    <w:rsid w:val="00331B77"/>
    <w:rsid w:val="0033209A"/>
    <w:rsid w:val="003325A9"/>
    <w:rsid w:val="00332814"/>
    <w:rsid w:val="003328DE"/>
    <w:rsid w:val="0033319C"/>
    <w:rsid w:val="003334C9"/>
    <w:rsid w:val="00334313"/>
    <w:rsid w:val="00334475"/>
    <w:rsid w:val="003344DC"/>
    <w:rsid w:val="003347D1"/>
    <w:rsid w:val="003348CA"/>
    <w:rsid w:val="00334920"/>
    <w:rsid w:val="00334A91"/>
    <w:rsid w:val="00335741"/>
    <w:rsid w:val="00335C86"/>
    <w:rsid w:val="003367C2"/>
    <w:rsid w:val="003367DB"/>
    <w:rsid w:val="003368AB"/>
    <w:rsid w:val="003368B2"/>
    <w:rsid w:val="00336B9F"/>
    <w:rsid w:val="003370DB"/>
    <w:rsid w:val="003370E8"/>
    <w:rsid w:val="0033738C"/>
    <w:rsid w:val="00337DE6"/>
    <w:rsid w:val="00337F16"/>
    <w:rsid w:val="0034017B"/>
    <w:rsid w:val="00340189"/>
    <w:rsid w:val="00340FDC"/>
    <w:rsid w:val="003413B6"/>
    <w:rsid w:val="0034145F"/>
    <w:rsid w:val="00341A7A"/>
    <w:rsid w:val="00341B8A"/>
    <w:rsid w:val="00341BCA"/>
    <w:rsid w:val="003420D9"/>
    <w:rsid w:val="003423E9"/>
    <w:rsid w:val="0034258C"/>
    <w:rsid w:val="00342598"/>
    <w:rsid w:val="00342A01"/>
    <w:rsid w:val="00342F30"/>
    <w:rsid w:val="0034327F"/>
    <w:rsid w:val="0034366A"/>
    <w:rsid w:val="003438BE"/>
    <w:rsid w:val="00343C96"/>
    <w:rsid w:val="003444EE"/>
    <w:rsid w:val="00344901"/>
    <w:rsid w:val="003453CA"/>
    <w:rsid w:val="00345703"/>
    <w:rsid w:val="00345902"/>
    <w:rsid w:val="00345CE8"/>
    <w:rsid w:val="00345E67"/>
    <w:rsid w:val="0034605A"/>
    <w:rsid w:val="003469DF"/>
    <w:rsid w:val="00346DF1"/>
    <w:rsid w:val="0034730E"/>
    <w:rsid w:val="00347420"/>
    <w:rsid w:val="0034754B"/>
    <w:rsid w:val="00347712"/>
    <w:rsid w:val="0034782C"/>
    <w:rsid w:val="003479AF"/>
    <w:rsid w:val="00347AEC"/>
    <w:rsid w:val="00347DE0"/>
    <w:rsid w:val="00347FC2"/>
    <w:rsid w:val="00350221"/>
    <w:rsid w:val="00350583"/>
    <w:rsid w:val="00350BE8"/>
    <w:rsid w:val="00350FE9"/>
    <w:rsid w:val="003513C8"/>
    <w:rsid w:val="00351647"/>
    <w:rsid w:val="003516F1"/>
    <w:rsid w:val="003519EE"/>
    <w:rsid w:val="00351A72"/>
    <w:rsid w:val="00351ABB"/>
    <w:rsid w:val="00351D32"/>
    <w:rsid w:val="003524DA"/>
    <w:rsid w:val="003525B4"/>
    <w:rsid w:val="00352671"/>
    <w:rsid w:val="00352879"/>
    <w:rsid w:val="00352CB1"/>
    <w:rsid w:val="00352CEC"/>
    <w:rsid w:val="00353459"/>
    <w:rsid w:val="00353660"/>
    <w:rsid w:val="00353713"/>
    <w:rsid w:val="0035372E"/>
    <w:rsid w:val="0035380F"/>
    <w:rsid w:val="00353EEA"/>
    <w:rsid w:val="00354309"/>
    <w:rsid w:val="0035458D"/>
    <w:rsid w:val="00354714"/>
    <w:rsid w:val="00354A8D"/>
    <w:rsid w:val="00355295"/>
    <w:rsid w:val="0035585F"/>
    <w:rsid w:val="003558DC"/>
    <w:rsid w:val="00355BCE"/>
    <w:rsid w:val="00355C55"/>
    <w:rsid w:val="00355ED3"/>
    <w:rsid w:val="00355EE8"/>
    <w:rsid w:val="00355EFE"/>
    <w:rsid w:val="003560B8"/>
    <w:rsid w:val="00356591"/>
    <w:rsid w:val="003568D5"/>
    <w:rsid w:val="0035699D"/>
    <w:rsid w:val="003569D3"/>
    <w:rsid w:val="00356D43"/>
    <w:rsid w:val="003574EE"/>
    <w:rsid w:val="00357684"/>
    <w:rsid w:val="00357760"/>
    <w:rsid w:val="00360274"/>
    <w:rsid w:val="00360497"/>
    <w:rsid w:val="00360D63"/>
    <w:rsid w:val="00360FDE"/>
    <w:rsid w:val="003613AF"/>
    <w:rsid w:val="00361AF0"/>
    <w:rsid w:val="00361EFA"/>
    <w:rsid w:val="00362676"/>
    <w:rsid w:val="0036267A"/>
    <w:rsid w:val="003628C8"/>
    <w:rsid w:val="00363045"/>
    <w:rsid w:val="0036348D"/>
    <w:rsid w:val="00363781"/>
    <w:rsid w:val="003639C6"/>
    <w:rsid w:val="00364319"/>
    <w:rsid w:val="00364496"/>
    <w:rsid w:val="00364781"/>
    <w:rsid w:val="00364933"/>
    <w:rsid w:val="00365420"/>
    <w:rsid w:val="003657D0"/>
    <w:rsid w:val="003659EC"/>
    <w:rsid w:val="00365CEF"/>
    <w:rsid w:val="00365D27"/>
    <w:rsid w:val="00365D9F"/>
    <w:rsid w:val="00365F2C"/>
    <w:rsid w:val="00366A37"/>
    <w:rsid w:val="00366ECE"/>
    <w:rsid w:val="003673A0"/>
    <w:rsid w:val="0036740D"/>
    <w:rsid w:val="00367788"/>
    <w:rsid w:val="00367E0B"/>
    <w:rsid w:val="00370226"/>
    <w:rsid w:val="003705E0"/>
    <w:rsid w:val="0037066A"/>
    <w:rsid w:val="0037160F"/>
    <w:rsid w:val="0037162A"/>
    <w:rsid w:val="003717B9"/>
    <w:rsid w:val="003719F9"/>
    <w:rsid w:val="00371BFA"/>
    <w:rsid w:val="00371C60"/>
    <w:rsid w:val="00371D64"/>
    <w:rsid w:val="00372122"/>
    <w:rsid w:val="0037241A"/>
    <w:rsid w:val="00372590"/>
    <w:rsid w:val="003729FA"/>
    <w:rsid w:val="003730AD"/>
    <w:rsid w:val="003734BC"/>
    <w:rsid w:val="0037376C"/>
    <w:rsid w:val="00373904"/>
    <w:rsid w:val="00373ECD"/>
    <w:rsid w:val="00373FF9"/>
    <w:rsid w:val="00374180"/>
    <w:rsid w:val="003749FC"/>
    <w:rsid w:val="003750FE"/>
    <w:rsid w:val="00375161"/>
    <w:rsid w:val="00375221"/>
    <w:rsid w:val="00375359"/>
    <w:rsid w:val="00375482"/>
    <w:rsid w:val="003754FE"/>
    <w:rsid w:val="00375579"/>
    <w:rsid w:val="00375923"/>
    <w:rsid w:val="00375E42"/>
    <w:rsid w:val="00375FA1"/>
    <w:rsid w:val="003766F8"/>
    <w:rsid w:val="0037677E"/>
    <w:rsid w:val="0037680D"/>
    <w:rsid w:val="00376823"/>
    <w:rsid w:val="00376C7E"/>
    <w:rsid w:val="00376CBF"/>
    <w:rsid w:val="0037735F"/>
    <w:rsid w:val="003779CF"/>
    <w:rsid w:val="00377D33"/>
    <w:rsid w:val="00377EEE"/>
    <w:rsid w:val="00377F02"/>
    <w:rsid w:val="00377F4B"/>
    <w:rsid w:val="00380822"/>
    <w:rsid w:val="00380AA2"/>
    <w:rsid w:val="00380C00"/>
    <w:rsid w:val="00381204"/>
    <w:rsid w:val="003815AC"/>
    <w:rsid w:val="003817F6"/>
    <w:rsid w:val="00381A42"/>
    <w:rsid w:val="00381CAD"/>
    <w:rsid w:val="00381DE6"/>
    <w:rsid w:val="00382128"/>
    <w:rsid w:val="003827F9"/>
    <w:rsid w:val="00382825"/>
    <w:rsid w:val="00383135"/>
    <w:rsid w:val="00383142"/>
    <w:rsid w:val="00383499"/>
    <w:rsid w:val="00383B06"/>
    <w:rsid w:val="00383EE3"/>
    <w:rsid w:val="00384110"/>
    <w:rsid w:val="00384C05"/>
    <w:rsid w:val="00384D99"/>
    <w:rsid w:val="00384E07"/>
    <w:rsid w:val="00384F25"/>
    <w:rsid w:val="00385294"/>
    <w:rsid w:val="0038529A"/>
    <w:rsid w:val="003852F5"/>
    <w:rsid w:val="0038565F"/>
    <w:rsid w:val="00385D37"/>
    <w:rsid w:val="00385E6D"/>
    <w:rsid w:val="00385EB1"/>
    <w:rsid w:val="003861C5"/>
    <w:rsid w:val="003862EF"/>
    <w:rsid w:val="003863CE"/>
    <w:rsid w:val="003863E8"/>
    <w:rsid w:val="003864B8"/>
    <w:rsid w:val="003868E3"/>
    <w:rsid w:val="003870C4"/>
    <w:rsid w:val="003870EE"/>
    <w:rsid w:val="003876C4"/>
    <w:rsid w:val="003877EF"/>
    <w:rsid w:val="003879F2"/>
    <w:rsid w:val="00387A09"/>
    <w:rsid w:val="00387C9D"/>
    <w:rsid w:val="003902A1"/>
    <w:rsid w:val="0039034D"/>
    <w:rsid w:val="003906A2"/>
    <w:rsid w:val="00390740"/>
    <w:rsid w:val="00390B29"/>
    <w:rsid w:val="00390BD5"/>
    <w:rsid w:val="00390FF3"/>
    <w:rsid w:val="00391059"/>
    <w:rsid w:val="0039139C"/>
    <w:rsid w:val="00391549"/>
    <w:rsid w:val="00391612"/>
    <w:rsid w:val="003918A3"/>
    <w:rsid w:val="003918DB"/>
    <w:rsid w:val="00391CA3"/>
    <w:rsid w:val="00391FCB"/>
    <w:rsid w:val="003922D1"/>
    <w:rsid w:val="003923E2"/>
    <w:rsid w:val="0039269C"/>
    <w:rsid w:val="00392CE0"/>
    <w:rsid w:val="0039317D"/>
    <w:rsid w:val="0039322C"/>
    <w:rsid w:val="003937D6"/>
    <w:rsid w:val="00393AF1"/>
    <w:rsid w:val="00393BDB"/>
    <w:rsid w:val="00393FB4"/>
    <w:rsid w:val="003940E7"/>
    <w:rsid w:val="003943DD"/>
    <w:rsid w:val="00394425"/>
    <w:rsid w:val="00394787"/>
    <w:rsid w:val="003947A2"/>
    <w:rsid w:val="0039498A"/>
    <w:rsid w:val="00394B88"/>
    <w:rsid w:val="00394C0F"/>
    <w:rsid w:val="00394C61"/>
    <w:rsid w:val="00395235"/>
    <w:rsid w:val="003953D6"/>
    <w:rsid w:val="003957D4"/>
    <w:rsid w:val="00395AF8"/>
    <w:rsid w:val="0039641D"/>
    <w:rsid w:val="003964A0"/>
    <w:rsid w:val="00396575"/>
    <w:rsid w:val="003966BF"/>
    <w:rsid w:val="00396E3F"/>
    <w:rsid w:val="00396EB9"/>
    <w:rsid w:val="0039734D"/>
    <w:rsid w:val="003978D7"/>
    <w:rsid w:val="00397AF7"/>
    <w:rsid w:val="00397B2A"/>
    <w:rsid w:val="00397B54"/>
    <w:rsid w:val="00397ED4"/>
    <w:rsid w:val="00397F26"/>
    <w:rsid w:val="003A022B"/>
    <w:rsid w:val="003A025E"/>
    <w:rsid w:val="003A041A"/>
    <w:rsid w:val="003A080E"/>
    <w:rsid w:val="003A09BE"/>
    <w:rsid w:val="003A0A57"/>
    <w:rsid w:val="003A0CD7"/>
    <w:rsid w:val="003A11F8"/>
    <w:rsid w:val="003A12A1"/>
    <w:rsid w:val="003A13FB"/>
    <w:rsid w:val="003A1670"/>
    <w:rsid w:val="003A16B5"/>
    <w:rsid w:val="003A1930"/>
    <w:rsid w:val="003A1AF8"/>
    <w:rsid w:val="003A1F50"/>
    <w:rsid w:val="003A1F60"/>
    <w:rsid w:val="003A2226"/>
    <w:rsid w:val="003A2265"/>
    <w:rsid w:val="003A26C8"/>
    <w:rsid w:val="003A26CE"/>
    <w:rsid w:val="003A26F9"/>
    <w:rsid w:val="003A274A"/>
    <w:rsid w:val="003A2774"/>
    <w:rsid w:val="003A2885"/>
    <w:rsid w:val="003A2E1B"/>
    <w:rsid w:val="003A3010"/>
    <w:rsid w:val="003A3198"/>
    <w:rsid w:val="003A322B"/>
    <w:rsid w:val="003A3B8F"/>
    <w:rsid w:val="003A3CCB"/>
    <w:rsid w:val="003A3E27"/>
    <w:rsid w:val="003A3E46"/>
    <w:rsid w:val="003A3EB1"/>
    <w:rsid w:val="003A3FB0"/>
    <w:rsid w:val="003A49B5"/>
    <w:rsid w:val="003A4B91"/>
    <w:rsid w:val="003A4BE6"/>
    <w:rsid w:val="003A50DC"/>
    <w:rsid w:val="003A516F"/>
    <w:rsid w:val="003A551C"/>
    <w:rsid w:val="003A5579"/>
    <w:rsid w:val="003A55DD"/>
    <w:rsid w:val="003A599B"/>
    <w:rsid w:val="003A59D5"/>
    <w:rsid w:val="003A655D"/>
    <w:rsid w:val="003A702E"/>
    <w:rsid w:val="003A7171"/>
    <w:rsid w:val="003A78AE"/>
    <w:rsid w:val="003A7AF2"/>
    <w:rsid w:val="003A7DAD"/>
    <w:rsid w:val="003B0352"/>
    <w:rsid w:val="003B03D0"/>
    <w:rsid w:val="003B051E"/>
    <w:rsid w:val="003B07C5"/>
    <w:rsid w:val="003B09FA"/>
    <w:rsid w:val="003B0C12"/>
    <w:rsid w:val="003B0FBC"/>
    <w:rsid w:val="003B133D"/>
    <w:rsid w:val="003B1629"/>
    <w:rsid w:val="003B1689"/>
    <w:rsid w:val="003B1959"/>
    <w:rsid w:val="003B1A3E"/>
    <w:rsid w:val="003B20DA"/>
    <w:rsid w:val="003B2603"/>
    <w:rsid w:val="003B2905"/>
    <w:rsid w:val="003B2E13"/>
    <w:rsid w:val="003B312D"/>
    <w:rsid w:val="003B31CC"/>
    <w:rsid w:val="003B3D50"/>
    <w:rsid w:val="003B3E7D"/>
    <w:rsid w:val="003B40B3"/>
    <w:rsid w:val="003B42ED"/>
    <w:rsid w:val="003B4417"/>
    <w:rsid w:val="003B51FA"/>
    <w:rsid w:val="003B5393"/>
    <w:rsid w:val="003B53A8"/>
    <w:rsid w:val="003B53B5"/>
    <w:rsid w:val="003B5504"/>
    <w:rsid w:val="003B5ABC"/>
    <w:rsid w:val="003B5D32"/>
    <w:rsid w:val="003B61B5"/>
    <w:rsid w:val="003B6776"/>
    <w:rsid w:val="003B6782"/>
    <w:rsid w:val="003B6EF9"/>
    <w:rsid w:val="003B75D8"/>
    <w:rsid w:val="003C012B"/>
    <w:rsid w:val="003C0332"/>
    <w:rsid w:val="003C0A57"/>
    <w:rsid w:val="003C0D20"/>
    <w:rsid w:val="003C0D5C"/>
    <w:rsid w:val="003C0E58"/>
    <w:rsid w:val="003C0E5F"/>
    <w:rsid w:val="003C11F2"/>
    <w:rsid w:val="003C129B"/>
    <w:rsid w:val="003C149A"/>
    <w:rsid w:val="003C1F1F"/>
    <w:rsid w:val="003C2142"/>
    <w:rsid w:val="003C240A"/>
    <w:rsid w:val="003C2B59"/>
    <w:rsid w:val="003C2F35"/>
    <w:rsid w:val="003C361E"/>
    <w:rsid w:val="003C3D64"/>
    <w:rsid w:val="003C3DBF"/>
    <w:rsid w:val="003C3E8F"/>
    <w:rsid w:val="003C4044"/>
    <w:rsid w:val="003C4455"/>
    <w:rsid w:val="003C469B"/>
    <w:rsid w:val="003C478E"/>
    <w:rsid w:val="003C4A6E"/>
    <w:rsid w:val="003C5081"/>
    <w:rsid w:val="003C5103"/>
    <w:rsid w:val="003C52EF"/>
    <w:rsid w:val="003C5304"/>
    <w:rsid w:val="003C538F"/>
    <w:rsid w:val="003C53D3"/>
    <w:rsid w:val="003C5449"/>
    <w:rsid w:val="003C5703"/>
    <w:rsid w:val="003C5A56"/>
    <w:rsid w:val="003C5E38"/>
    <w:rsid w:val="003C646A"/>
    <w:rsid w:val="003C6761"/>
    <w:rsid w:val="003C68D0"/>
    <w:rsid w:val="003C6C30"/>
    <w:rsid w:val="003C7264"/>
    <w:rsid w:val="003C75D7"/>
    <w:rsid w:val="003C7607"/>
    <w:rsid w:val="003C764B"/>
    <w:rsid w:val="003C7675"/>
    <w:rsid w:val="003C7771"/>
    <w:rsid w:val="003C7C5D"/>
    <w:rsid w:val="003C7F9F"/>
    <w:rsid w:val="003C7FB7"/>
    <w:rsid w:val="003D04E7"/>
    <w:rsid w:val="003D0517"/>
    <w:rsid w:val="003D063E"/>
    <w:rsid w:val="003D09C5"/>
    <w:rsid w:val="003D0E30"/>
    <w:rsid w:val="003D14EE"/>
    <w:rsid w:val="003D156E"/>
    <w:rsid w:val="003D17F8"/>
    <w:rsid w:val="003D1D2D"/>
    <w:rsid w:val="003D1E5C"/>
    <w:rsid w:val="003D1F19"/>
    <w:rsid w:val="003D207C"/>
    <w:rsid w:val="003D2100"/>
    <w:rsid w:val="003D223B"/>
    <w:rsid w:val="003D2FB1"/>
    <w:rsid w:val="003D3446"/>
    <w:rsid w:val="003D3847"/>
    <w:rsid w:val="003D3853"/>
    <w:rsid w:val="003D39B2"/>
    <w:rsid w:val="003D3A76"/>
    <w:rsid w:val="003D3FC1"/>
    <w:rsid w:val="003D42A4"/>
    <w:rsid w:val="003D42B8"/>
    <w:rsid w:val="003D48E2"/>
    <w:rsid w:val="003D4A7A"/>
    <w:rsid w:val="003D4A9F"/>
    <w:rsid w:val="003D4F24"/>
    <w:rsid w:val="003D51C0"/>
    <w:rsid w:val="003D53CD"/>
    <w:rsid w:val="003D59DB"/>
    <w:rsid w:val="003D5F03"/>
    <w:rsid w:val="003D6ABA"/>
    <w:rsid w:val="003D6F7D"/>
    <w:rsid w:val="003D7069"/>
    <w:rsid w:val="003D7AA0"/>
    <w:rsid w:val="003D7DEC"/>
    <w:rsid w:val="003E0406"/>
    <w:rsid w:val="003E08ED"/>
    <w:rsid w:val="003E0B46"/>
    <w:rsid w:val="003E0B72"/>
    <w:rsid w:val="003E0CC7"/>
    <w:rsid w:val="003E0DEC"/>
    <w:rsid w:val="003E0DFA"/>
    <w:rsid w:val="003E0E94"/>
    <w:rsid w:val="003E143C"/>
    <w:rsid w:val="003E15D1"/>
    <w:rsid w:val="003E17FA"/>
    <w:rsid w:val="003E1B6F"/>
    <w:rsid w:val="003E1E37"/>
    <w:rsid w:val="003E2010"/>
    <w:rsid w:val="003E20C2"/>
    <w:rsid w:val="003E252C"/>
    <w:rsid w:val="003E259F"/>
    <w:rsid w:val="003E2801"/>
    <w:rsid w:val="003E2B04"/>
    <w:rsid w:val="003E2B58"/>
    <w:rsid w:val="003E3312"/>
    <w:rsid w:val="003E368B"/>
    <w:rsid w:val="003E37BD"/>
    <w:rsid w:val="003E3B1F"/>
    <w:rsid w:val="003E3F6C"/>
    <w:rsid w:val="003E3F76"/>
    <w:rsid w:val="003E41E8"/>
    <w:rsid w:val="003E4412"/>
    <w:rsid w:val="003E4793"/>
    <w:rsid w:val="003E488A"/>
    <w:rsid w:val="003E4C7B"/>
    <w:rsid w:val="003E4FCE"/>
    <w:rsid w:val="003E52E8"/>
    <w:rsid w:val="003E591C"/>
    <w:rsid w:val="003E5B37"/>
    <w:rsid w:val="003E5C92"/>
    <w:rsid w:val="003E5FD4"/>
    <w:rsid w:val="003E66C3"/>
    <w:rsid w:val="003E67B7"/>
    <w:rsid w:val="003E6949"/>
    <w:rsid w:val="003E6ABA"/>
    <w:rsid w:val="003E6DDA"/>
    <w:rsid w:val="003E7B08"/>
    <w:rsid w:val="003E7D08"/>
    <w:rsid w:val="003E7E67"/>
    <w:rsid w:val="003F03D2"/>
    <w:rsid w:val="003F082B"/>
    <w:rsid w:val="003F0AEC"/>
    <w:rsid w:val="003F0C94"/>
    <w:rsid w:val="003F0D21"/>
    <w:rsid w:val="003F0D24"/>
    <w:rsid w:val="003F15AD"/>
    <w:rsid w:val="003F1737"/>
    <w:rsid w:val="003F1862"/>
    <w:rsid w:val="003F19A1"/>
    <w:rsid w:val="003F272D"/>
    <w:rsid w:val="003F290B"/>
    <w:rsid w:val="003F2CC9"/>
    <w:rsid w:val="003F2CED"/>
    <w:rsid w:val="003F2F6C"/>
    <w:rsid w:val="003F3007"/>
    <w:rsid w:val="003F3243"/>
    <w:rsid w:val="003F32C6"/>
    <w:rsid w:val="003F39BE"/>
    <w:rsid w:val="003F3A64"/>
    <w:rsid w:val="003F3D99"/>
    <w:rsid w:val="003F447F"/>
    <w:rsid w:val="003F44CA"/>
    <w:rsid w:val="003F4F24"/>
    <w:rsid w:val="003F525B"/>
    <w:rsid w:val="003F5308"/>
    <w:rsid w:val="003F54CB"/>
    <w:rsid w:val="003F58EC"/>
    <w:rsid w:val="003F5984"/>
    <w:rsid w:val="003F5BCA"/>
    <w:rsid w:val="003F5C70"/>
    <w:rsid w:val="003F5E94"/>
    <w:rsid w:val="003F6040"/>
    <w:rsid w:val="003F62A0"/>
    <w:rsid w:val="003F67F3"/>
    <w:rsid w:val="003F695D"/>
    <w:rsid w:val="003F6A1C"/>
    <w:rsid w:val="003F6A5A"/>
    <w:rsid w:val="003F6A7E"/>
    <w:rsid w:val="003F6BFB"/>
    <w:rsid w:val="003F6F33"/>
    <w:rsid w:val="003F6FAF"/>
    <w:rsid w:val="003F6FB3"/>
    <w:rsid w:val="003F7F46"/>
    <w:rsid w:val="004000D4"/>
    <w:rsid w:val="0040015C"/>
    <w:rsid w:val="004007F5"/>
    <w:rsid w:val="0040168B"/>
    <w:rsid w:val="0040197A"/>
    <w:rsid w:val="00401D1B"/>
    <w:rsid w:val="004024BA"/>
    <w:rsid w:val="004024DA"/>
    <w:rsid w:val="00402646"/>
    <w:rsid w:val="00402679"/>
    <w:rsid w:val="00402C61"/>
    <w:rsid w:val="00402CF9"/>
    <w:rsid w:val="00402E49"/>
    <w:rsid w:val="0040358E"/>
    <w:rsid w:val="00403B4D"/>
    <w:rsid w:val="00403C0E"/>
    <w:rsid w:val="00403FFF"/>
    <w:rsid w:val="004049DD"/>
    <w:rsid w:val="00404A45"/>
    <w:rsid w:val="00404BD9"/>
    <w:rsid w:val="00404CAE"/>
    <w:rsid w:val="004054E2"/>
    <w:rsid w:val="00405E34"/>
    <w:rsid w:val="00406481"/>
    <w:rsid w:val="004064F6"/>
    <w:rsid w:val="00406B25"/>
    <w:rsid w:val="00406C9E"/>
    <w:rsid w:val="00406F34"/>
    <w:rsid w:val="00407314"/>
    <w:rsid w:val="0040779E"/>
    <w:rsid w:val="004077EE"/>
    <w:rsid w:val="00407C5F"/>
    <w:rsid w:val="00407CDA"/>
    <w:rsid w:val="00407FCD"/>
    <w:rsid w:val="004108E1"/>
    <w:rsid w:val="00410ABD"/>
    <w:rsid w:val="00410D60"/>
    <w:rsid w:val="00410FA2"/>
    <w:rsid w:val="004111D2"/>
    <w:rsid w:val="00411284"/>
    <w:rsid w:val="004113A8"/>
    <w:rsid w:val="004114A9"/>
    <w:rsid w:val="004118BC"/>
    <w:rsid w:val="00412254"/>
    <w:rsid w:val="0041257E"/>
    <w:rsid w:val="004125BE"/>
    <w:rsid w:val="00412751"/>
    <w:rsid w:val="00412939"/>
    <w:rsid w:val="00412CA6"/>
    <w:rsid w:val="004131A9"/>
    <w:rsid w:val="004135C0"/>
    <w:rsid w:val="00413897"/>
    <w:rsid w:val="00413D51"/>
    <w:rsid w:val="00413E5E"/>
    <w:rsid w:val="0041402B"/>
    <w:rsid w:val="004140CD"/>
    <w:rsid w:val="004147BC"/>
    <w:rsid w:val="00414AB1"/>
    <w:rsid w:val="00414E24"/>
    <w:rsid w:val="00414F22"/>
    <w:rsid w:val="004154C1"/>
    <w:rsid w:val="00415516"/>
    <w:rsid w:val="00416000"/>
    <w:rsid w:val="00416882"/>
    <w:rsid w:val="00416BA8"/>
    <w:rsid w:val="00416DD3"/>
    <w:rsid w:val="00416EFF"/>
    <w:rsid w:val="004172BA"/>
    <w:rsid w:val="00417303"/>
    <w:rsid w:val="004179FC"/>
    <w:rsid w:val="004202AB"/>
    <w:rsid w:val="0042075B"/>
    <w:rsid w:val="00420AA6"/>
    <w:rsid w:val="00420B19"/>
    <w:rsid w:val="00420CB2"/>
    <w:rsid w:val="00420F0B"/>
    <w:rsid w:val="00420F40"/>
    <w:rsid w:val="004211FC"/>
    <w:rsid w:val="004212CB"/>
    <w:rsid w:val="004215BF"/>
    <w:rsid w:val="00421C4E"/>
    <w:rsid w:val="00422368"/>
    <w:rsid w:val="00422619"/>
    <w:rsid w:val="00422A40"/>
    <w:rsid w:val="00422A99"/>
    <w:rsid w:val="004233F7"/>
    <w:rsid w:val="0042344A"/>
    <w:rsid w:val="00423483"/>
    <w:rsid w:val="0042397A"/>
    <w:rsid w:val="00424032"/>
    <w:rsid w:val="00424099"/>
    <w:rsid w:val="0042434E"/>
    <w:rsid w:val="00424800"/>
    <w:rsid w:val="00424C01"/>
    <w:rsid w:val="00424D7A"/>
    <w:rsid w:val="00424DC7"/>
    <w:rsid w:val="00424F82"/>
    <w:rsid w:val="004250F0"/>
    <w:rsid w:val="004250FD"/>
    <w:rsid w:val="00425259"/>
    <w:rsid w:val="00425656"/>
    <w:rsid w:val="0042578F"/>
    <w:rsid w:val="004257B8"/>
    <w:rsid w:val="004257F5"/>
    <w:rsid w:val="00426059"/>
    <w:rsid w:val="0042626A"/>
    <w:rsid w:val="004263EA"/>
    <w:rsid w:val="0042697C"/>
    <w:rsid w:val="00426A82"/>
    <w:rsid w:val="004270A6"/>
    <w:rsid w:val="0042748A"/>
    <w:rsid w:val="00427A26"/>
    <w:rsid w:val="00427AA0"/>
    <w:rsid w:val="00427F76"/>
    <w:rsid w:val="004300BC"/>
    <w:rsid w:val="00430739"/>
    <w:rsid w:val="00430893"/>
    <w:rsid w:val="004308BD"/>
    <w:rsid w:val="00430BEA"/>
    <w:rsid w:val="00430C1E"/>
    <w:rsid w:val="00431244"/>
    <w:rsid w:val="004315C2"/>
    <w:rsid w:val="004316B8"/>
    <w:rsid w:val="00431BB4"/>
    <w:rsid w:val="00431BCF"/>
    <w:rsid w:val="004323F9"/>
    <w:rsid w:val="0043252E"/>
    <w:rsid w:val="004328E9"/>
    <w:rsid w:val="00432B13"/>
    <w:rsid w:val="00432F35"/>
    <w:rsid w:val="00432FA0"/>
    <w:rsid w:val="00433128"/>
    <w:rsid w:val="0043359F"/>
    <w:rsid w:val="00433A6B"/>
    <w:rsid w:val="004340B0"/>
    <w:rsid w:val="00434104"/>
    <w:rsid w:val="004341DF"/>
    <w:rsid w:val="00434283"/>
    <w:rsid w:val="004346F8"/>
    <w:rsid w:val="00434E93"/>
    <w:rsid w:val="004351E6"/>
    <w:rsid w:val="00435DA9"/>
    <w:rsid w:val="00436067"/>
    <w:rsid w:val="004363ED"/>
    <w:rsid w:val="004364AF"/>
    <w:rsid w:val="00436610"/>
    <w:rsid w:val="00436632"/>
    <w:rsid w:val="0043699E"/>
    <w:rsid w:val="00436B35"/>
    <w:rsid w:val="00436F31"/>
    <w:rsid w:val="0043721D"/>
    <w:rsid w:val="004372B6"/>
    <w:rsid w:val="00437A13"/>
    <w:rsid w:val="00437B94"/>
    <w:rsid w:val="00437BBE"/>
    <w:rsid w:val="00437C92"/>
    <w:rsid w:val="00437FA9"/>
    <w:rsid w:val="004405E2"/>
    <w:rsid w:val="00440688"/>
    <w:rsid w:val="004406C3"/>
    <w:rsid w:val="00440AF4"/>
    <w:rsid w:val="00440DC5"/>
    <w:rsid w:val="00440DDB"/>
    <w:rsid w:val="004415FA"/>
    <w:rsid w:val="004417F3"/>
    <w:rsid w:val="00441CC1"/>
    <w:rsid w:val="00441D99"/>
    <w:rsid w:val="00441FBE"/>
    <w:rsid w:val="00442081"/>
    <w:rsid w:val="00442412"/>
    <w:rsid w:val="004424AF"/>
    <w:rsid w:val="00442D1F"/>
    <w:rsid w:val="00442E61"/>
    <w:rsid w:val="00442FF3"/>
    <w:rsid w:val="004430B8"/>
    <w:rsid w:val="00443506"/>
    <w:rsid w:val="00443678"/>
    <w:rsid w:val="004438CF"/>
    <w:rsid w:val="00443A36"/>
    <w:rsid w:val="00443B22"/>
    <w:rsid w:val="00443C60"/>
    <w:rsid w:val="004440AD"/>
    <w:rsid w:val="004440FE"/>
    <w:rsid w:val="00444428"/>
    <w:rsid w:val="004447FB"/>
    <w:rsid w:val="004452C8"/>
    <w:rsid w:val="00445583"/>
    <w:rsid w:val="00445BD9"/>
    <w:rsid w:val="00445F04"/>
    <w:rsid w:val="0044613F"/>
    <w:rsid w:val="004461B3"/>
    <w:rsid w:val="00446239"/>
    <w:rsid w:val="00446D6C"/>
    <w:rsid w:val="00446ED2"/>
    <w:rsid w:val="00446EFA"/>
    <w:rsid w:val="00447227"/>
    <w:rsid w:val="00447259"/>
    <w:rsid w:val="004473AD"/>
    <w:rsid w:val="00447552"/>
    <w:rsid w:val="0044779B"/>
    <w:rsid w:val="00447986"/>
    <w:rsid w:val="00450221"/>
    <w:rsid w:val="00450439"/>
    <w:rsid w:val="00450822"/>
    <w:rsid w:val="00450CB2"/>
    <w:rsid w:val="00450FE6"/>
    <w:rsid w:val="004516A5"/>
    <w:rsid w:val="00452117"/>
    <w:rsid w:val="00452F7D"/>
    <w:rsid w:val="0045304B"/>
    <w:rsid w:val="004534E3"/>
    <w:rsid w:val="004534FD"/>
    <w:rsid w:val="00453AB1"/>
    <w:rsid w:val="00453B6A"/>
    <w:rsid w:val="00453CAA"/>
    <w:rsid w:val="00454016"/>
    <w:rsid w:val="004540C9"/>
    <w:rsid w:val="00454262"/>
    <w:rsid w:val="00454317"/>
    <w:rsid w:val="004543AD"/>
    <w:rsid w:val="0045445D"/>
    <w:rsid w:val="00454745"/>
    <w:rsid w:val="00454C37"/>
    <w:rsid w:val="00455780"/>
    <w:rsid w:val="00455A10"/>
    <w:rsid w:val="00455AF6"/>
    <w:rsid w:val="00455DB5"/>
    <w:rsid w:val="00455FFB"/>
    <w:rsid w:val="004561E7"/>
    <w:rsid w:val="004562CA"/>
    <w:rsid w:val="004566E3"/>
    <w:rsid w:val="0045679A"/>
    <w:rsid w:val="00456A18"/>
    <w:rsid w:val="0045722C"/>
    <w:rsid w:val="00457398"/>
    <w:rsid w:val="004577BD"/>
    <w:rsid w:val="00457C44"/>
    <w:rsid w:val="00457D0C"/>
    <w:rsid w:val="004605A1"/>
    <w:rsid w:val="00460A94"/>
    <w:rsid w:val="00460F28"/>
    <w:rsid w:val="004610A9"/>
    <w:rsid w:val="004613FC"/>
    <w:rsid w:val="0046192E"/>
    <w:rsid w:val="00461B64"/>
    <w:rsid w:val="00461CB2"/>
    <w:rsid w:val="00461E48"/>
    <w:rsid w:val="00461FA2"/>
    <w:rsid w:val="00461FD0"/>
    <w:rsid w:val="0046204D"/>
    <w:rsid w:val="004620B0"/>
    <w:rsid w:val="00462467"/>
    <w:rsid w:val="004625B1"/>
    <w:rsid w:val="00462667"/>
    <w:rsid w:val="004626CD"/>
    <w:rsid w:val="004627BC"/>
    <w:rsid w:val="00462A7F"/>
    <w:rsid w:val="00462B5E"/>
    <w:rsid w:val="00462BE2"/>
    <w:rsid w:val="00462CAE"/>
    <w:rsid w:val="0046303C"/>
    <w:rsid w:val="00463366"/>
    <w:rsid w:val="004634D5"/>
    <w:rsid w:val="00463880"/>
    <w:rsid w:val="004639D1"/>
    <w:rsid w:val="00463AF1"/>
    <w:rsid w:val="00463C0A"/>
    <w:rsid w:val="0046411E"/>
    <w:rsid w:val="00464305"/>
    <w:rsid w:val="00465085"/>
    <w:rsid w:val="0046510E"/>
    <w:rsid w:val="004657EF"/>
    <w:rsid w:val="004659C7"/>
    <w:rsid w:val="00466171"/>
    <w:rsid w:val="00466302"/>
    <w:rsid w:val="00466759"/>
    <w:rsid w:val="00466B14"/>
    <w:rsid w:val="00466EE8"/>
    <w:rsid w:val="00466FDD"/>
    <w:rsid w:val="004674D0"/>
    <w:rsid w:val="00467785"/>
    <w:rsid w:val="00467B29"/>
    <w:rsid w:val="004700EA"/>
    <w:rsid w:val="004702D1"/>
    <w:rsid w:val="004707ED"/>
    <w:rsid w:val="0047098F"/>
    <w:rsid w:val="004712DA"/>
    <w:rsid w:val="00471395"/>
    <w:rsid w:val="00471594"/>
    <w:rsid w:val="004717F8"/>
    <w:rsid w:val="0047185E"/>
    <w:rsid w:val="00471968"/>
    <w:rsid w:val="00471C11"/>
    <w:rsid w:val="00471C2B"/>
    <w:rsid w:val="00471C87"/>
    <w:rsid w:val="00471E0E"/>
    <w:rsid w:val="0047211C"/>
    <w:rsid w:val="004728E2"/>
    <w:rsid w:val="004730E7"/>
    <w:rsid w:val="00473257"/>
    <w:rsid w:val="004738C1"/>
    <w:rsid w:val="00473A11"/>
    <w:rsid w:val="00473AE9"/>
    <w:rsid w:val="00473DD9"/>
    <w:rsid w:val="00474301"/>
    <w:rsid w:val="004744AE"/>
    <w:rsid w:val="00474C9C"/>
    <w:rsid w:val="00474DE7"/>
    <w:rsid w:val="00474F41"/>
    <w:rsid w:val="0047522A"/>
    <w:rsid w:val="00475572"/>
    <w:rsid w:val="0047593D"/>
    <w:rsid w:val="00475B23"/>
    <w:rsid w:val="004761E9"/>
    <w:rsid w:val="00476447"/>
    <w:rsid w:val="004764A2"/>
    <w:rsid w:val="00476A7D"/>
    <w:rsid w:val="00476AAB"/>
    <w:rsid w:val="00476B9C"/>
    <w:rsid w:val="00476CA6"/>
    <w:rsid w:val="00476F92"/>
    <w:rsid w:val="00477038"/>
    <w:rsid w:val="00477265"/>
    <w:rsid w:val="004773DE"/>
    <w:rsid w:val="004775B2"/>
    <w:rsid w:val="00477847"/>
    <w:rsid w:val="00477A85"/>
    <w:rsid w:val="00477EEA"/>
    <w:rsid w:val="00477F97"/>
    <w:rsid w:val="0048033D"/>
    <w:rsid w:val="00480395"/>
    <w:rsid w:val="004806E9"/>
    <w:rsid w:val="0048094B"/>
    <w:rsid w:val="004809D9"/>
    <w:rsid w:val="00480C7D"/>
    <w:rsid w:val="00480F54"/>
    <w:rsid w:val="0048117D"/>
    <w:rsid w:val="00481565"/>
    <w:rsid w:val="00481AF2"/>
    <w:rsid w:val="00481B51"/>
    <w:rsid w:val="00481BAE"/>
    <w:rsid w:val="00481E6F"/>
    <w:rsid w:val="004835BF"/>
    <w:rsid w:val="00483858"/>
    <w:rsid w:val="00483F89"/>
    <w:rsid w:val="00484548"/>
    <w:rsid w:val="00484A68"/>
    <w:rsid w:val="00484ECF"/>
    <w:rsid w:val="00485052"/>
    <w:rsid w:val="00485062"/>
    <w:rsid w:val="00485217"/>
    <w:rsid w:val="0048529D"/>
    <w:rsid w:val="00485315"/>
    <w:rsid w:val="00485463"/>
    <w:rsid w:val="0048561B"/>
    <w:rsid w:val="00485666"/>
    <w:rsid w:val="004856BC"/>
    <w:rsid w:val="00486BD1"/>
    <w:rsid w:val="00486C91"/>
    <w:rsid w:val="00486D58"/>
    <w:rsid w:val="00486D86"/>
    <w:rsid w:val="004873F8"/>
    <w:rsid w:val="0048778D"/>
    <w:rsid w:val="004879F6"/>
    <w:rsid w:val="00490641"/>
    <w:rsid w:val="004906AE"/>
    <w:rsid w:val="00490AD3"/>
    <w:rsid w:val="00490ADA"/>
    <w:rsid w:val="00490AE1"/>
    <w:rsid w:val="00490AEE"/>
    <w:rsid w:val="00491328"/>
    <w:rsid w:val="00491510"/>
    <w:rsid w:val="0049162F"/>
    <w:rsid w:val="0049171C"/>
    <w:rsid w:val="00491847"/>
    <w:rsid w:val="004919F1"/>
    <w:rsid w:val="00492246"/>
    <w:rsid w:val="00492576"/>
    <w:rsid w:val="00492887"/>
    <w:rsid w:val="00492FE4"/>
    <w:rsid w:val="00493188"/>
    <w:rsid w:val="00493766"/>
    <w:rsid w:val="00493B85"/>
    <w:rsid w:val="0049428E"/>
    <w:rsid w:val="004946A5"/>
    <w:rsid w:val="004947C4"/>
    <w:rsid w:val="0049486A"/>
    <w:rsid w:val="0049501C"/>
    <w:rsid w:val="0049523A"/>
    <w:rsid w:val="00495B55"/>
    <w:rsid w:val="00495D51"/>
    <w:rsid w:val="00495E2B"/>
    <w:rsid w:val="004962DD"/>
    <w:rsid w:val="00496619"/>
    <w:rsid w:val="00496C5F"/>
    <w:rsid w:val="00496E02"/>
    <w:rsid w:val="00496FDD"/>
    <w:rsid w:val="0049752E"/>
    <w:rsid w:val="00497F5D"/>
    <w:rsid w:val="004A009F"/>
    <w:rsid w:val="004A04F1"/>
    <w:rsid w:val="004A07EA"/>
    <w:rsid w:val="004A0F58"/>
    <w:rsid w:val="004A1390"/>
    <w:rsid w:val="004A1404"/>
    <w:rsid w:val="004A16E9"/>
    <w:rsid w:val="004A1743"/>
    <w:rsid w:val="004A1B77"/>
    <w:rsid w:val="004A1C16"/>
    <w:rsid w:val="004A1F9E"/>
    <w:rsid w:val="004A212E"/>
    <w:rsid w:val="004A248F"/>
    <w:rsid w:val="004A2875"/>
    <w:rsid w:val="004A2A05"/>
    <w:rsid w:val="004A2B04"/>
    <w:rsid w:val="004A2B8E"/>
    <w:rsid w:val="004A2CDC"/>
    <w:rsid w:val="004A2ED2"/>
    <w:rsid w:val="004A336D"/>
    <w:rsid w:val="004A355A"/>
    <w:rsid w:val="004A36F4"/>
    <w:rsid w:val="004A380E"/>
    <w:rsid w:val="004A39C7"/>
    <w:rsid w:val="004A3AE3"/>
    <w:rsid w:val="004A4568"/>
    <w:rsid w:val="004A4981"/>
    <w:rsid w:val="004A4B84"/>
    <w:rsid w:val="004A4BEA"/>
    <w:rsid w:val="004A50B8"/>
    <w:rsid w:val="004A5217"/>
    <w:rsid w:val="004A53B7"/>
    <w:rsid w:val="004A5451"/>
    <w:rsid w:val="004A5BDD"/>
    <w:rsid w:val="004A6547"/>
    <w:rsid w:val="004A6816"/>
    <w:rsid w:val="004A6CB0"/>
    <w:rsid w:val="004A6D06"/>
    <w:rsid w:val="004A6EFA"/>
    <w:rsid w:val="004A751C"/>
    <w:rsid w:val="004A7938"/>
    <w:rsid w:val="004A7AE9"/>
    <w:rsid w:val="004B031B"/>
    <w:rsid w:val="004B062A"/>
    <w:rsid w:val="004B06FD"/>
    <w:rsid w:val="004B0811"/>
    <w:rsid w:val="004B0891"/>
    <w:rsid w:val="004B0AE4"/>
    <w:rsid w:val="004B0B23"/>
    <w:rsid w:val="004B13F1"/>
    <w:rsid w:val="004B1974"/>
    <w:rsid w:val="004B1BE2"/>
    <w:rsid w:val="004B2148"/>
    <w:rsid w:val="004B223B"/>
    <w:rsid w:val="004B2CD5"/>
    <w:rsid w:val="004B3B02"/>
    <w:rsid w:val="004B404F"/>
    <w:rsid w:val="004B4EED"/>
    <w:rsid w:val="004B51B2"/>
    <w:rsid w:val="004B524E"/>
    <w:rsid w:val="004B52B8"/>
    <w:rsid w:val="004B52FF"/>
    <w:rsid w:val="004B53DF"/>
    <w:rsid w:val="004B54EF"/>
    <w:rsid w:val="004B5B64"/>
    <w:rsid w:val="004B5BCD"/>
    <w:rsid w:val="004B6269"/>
    <w:rsid w:val="004B67B8"/>
    <w:rsid w:val="004B6A59"/>
    <w:rsid w:val="004B6A68"/>
    <w:rsid w:val="004B6E6C"/>
    <w:rsid w:val="004B6EE0"/>
    <w:rsid w:val="004B77C3"/>
    <w:rsid w:val="004B77D3"/>
    <w:rsid w:val="004B7998"/>
    <w:rsid w:val="004B7AE2"/>
    <w:rsid w:val="004B7BDE"/>
    <w:rsid w:val="004C0544"/>
    <w:rsid w:val="004C0EB5"/>
    <w:rsid w:val="004C0FB8"/>
    <w:rsid w:val="004C11A1"/>
    <w:rsid w:val="004C17F0"/>
    <w:rsid w:val="004C1ADA"/>
    <w:rsid w:val="004C1D00"/>
    <w:rsid w:val="004C1DD7"/>
    <w:rsid w:val="004C1F10"/>
    <w:rsid w:val="004C210B"/>
    <w:rsid w:val="004C232E"/>
    <w:rsid w:val="004C2BD9"/>
    <w:rsid w:val="004C2FC5"/>
    <w:rsid w:val="004C2FD6"/>
    <w:rsid w:val="004C31C7"/>
    <w:rsid w:val="004C33B9"/>
    <w:rsid w:val="004C36A5"/>
    <w:rsid w:val="004C3796"/>
    <w:rsid w:val="004C3AC1"/>
    <w:rsid w:val="004C460C"/>
    <w:rsid w:val="004C4845"/>
    <w:rsid w:val="004C4978"/>
    <w:rsid w:val="004C4F6D"/>
    <w:rsid w:val="004C52C1"/>
    <w:rsid w:val="004C535B"/>
    <w:rsid w:val="004C574E"/>
    <w:rsid w:val="004C5976"/>
    <w:rsid w:val="004C5ACA"/>
    <w:rsid w:val="004C5C4E"/>
    <w:rsid w:val="004C6164"/>
    <w:rsid w:val="004C61F8"/>
    <w:rsid w:val="004C6259"/>
    <w:rsid w:val="004C6387"/>
    <w:rsid w:val="004C6FB4"/>
    <w:rsid w:val="004C7C06"/>
    <w:rsid w:val="004C7F59"/>
    <w:rsid w:val="004C7F61"/>
    <w:rsid w:val="004C7FDC"/>
    <w:rsid w:val="004D09C3"/>
    <w:rsid w:val="004D0B89"/>
    <w:rsid w:val="004D0D1A"/>
    <w:rsid w:val="004D0D60"/>
    <w:rsid w:val="004D1331"/>
    <w:rsid w:val="004D13CE"/>
    <w:rsid w:val="004D14C6"/>
    <w:rsid w:val="004D161B"/>
    <w:rsid w:val="004D1797"/>
    <w:rsid w:val="004D1A74"/>
    <w:rsid w:val="004D1CFA"/>
    <w:rsid w:val="004D1E46"/>
    <w:rsid w:val="004D21C7"/>
    <w:rsid w:val="004D2369"/>
    <w:rsid w:val="004D2792"/>
    <w:rsid w:val="004D27CC"/>
    <w:rsid w:val="004D2926"/>
    <w:rsid w:val="004D2A9A"/>
    <w:rsid w:val="004D2EB0"/>
    <w:rsid w:val="004D3034"/>
    <w:rsid w:val="004D30E4"/>
    <w:rsid w:val="004D34F0"/>
    <w:rsid w:val="004D39E3"/>
    <w:rsid w:val="004D3FC6"/>
    <w:rsid w:val="004D4A49"/>
    <w:rsid w:val="004D500A"/>
    <w:rsid w:val="004D516A"/>
    <w:rsid w:val="004D53D6"/>
    <w:rsid w:val="004D565C"/>
    <w:rsid w:val="004D5837"/>
    <w:rsid w:val="004D5941"/>
    <w:rsid w:val="004D5C05"/>
    <w:rsid w:val="004D5C15"/>
    <w:rsid w:val="004D5D74"/>
    <w:rsid w:val="004D5F00"/>
    <w:rsid w:val="004D5F71"/>
    <w:rsid w:val="004D60A8"/>
    <w:rsid w:val="004D6428"/>
    <w:rsid w:val="004D64A3"/>
    <w:rsid w:val="004D66EE"/>
    <w:rsid w:val="004D670A"/>
    <w:rsid w:val="004D67CD"/>
    <w:rsid w:val="004D6824"/>
    <w:rsid w:val="004D75F2"/>
    <w:rsid w:val="004E0C8F"/>
    <w:rsid w:val="004E0CC3"/>
    <w:rsid w:val="004E0EA2"/>
    <w:rsid w:val="004E1529"/>
    <w:rsid w:val="004E1641"/>
    <w:rsid w:val="004E1814"/>
    <w:rsid w:val="004E1BEB"/>
    <w:rsid w:val="004E1F1D"/>
    <w:rsid w:val="004E204C"/>
    <w:rsid w:val="004E2118"/>
    <w:rsid w:val="004E2187"/>
    <w:rsid w:val="004E21DC"/>
    <w:rsid w:val="004E21ED"/>
    <w:rsid w:val="004E22FC"/>
    <w:rsid w:val="004E2684"/>
    <w:rsid w:val="004E288E"/>
    <w:rsid w:val="004E2A4B"/>
    <w:rsid w:val="004E2E17"/>
    <w:rsid w:val="004E2F39"/>
    <w:rsid w:val="004E2FC8"/>
    <w:rsid w:val="004E3C2F"/>
    <w:rsid w:val="004E3CC2"/>
    <w:rsid w:val="004E3F7B"/>
    <w:rsid w:val="004E4176"/>
    <w:rsid w:val="004E46F1"/>
    <w:rsid w:val="004E4985"/>
    <w:rsid w:val="004E4B53"/>
    <w:rsid w:val="004E4DEC"/>
    <w:rsid w:val="004E4E70"/>
    <w:rsid w:val="004E5093"/>
    <w:rsid w:val="004E50E5"/>
    <w:rsid w:val="004E569D"/>
    <w:rsid w:val="004E5B47"/>
    <w:rsid w:val="004E5ED7"/>
    <w:rsid w:val="004E6931"/>
    <w:rsid w:val="004E6AD7"/>
    <w:rsid w:val="004E6D51"/>
    <w:rsid w:val="004E757D"/>
    <w:rsid w:val="004E7D4E"/>
    <w:rsid w:val="004F03DC"/>
    <w:rsid w:val="004F0ABC"/>
    <w:rsid w:val="004F0DD2"/>
    <w:rsid w:val="004F1718"/>
    <w:rsid w:val="004F173A"/>
    <w:rsid w:val="004F17D4"/>
    <w:rsid w:val="004F1869"/>
    <w:rsid w:val="004F194C"/>
    <w:rsid w:val="004F1C33"/>
    <w:rsid w:val="004F1CA8"/>
    <w:rsid w:val="004F1FAC"/>
    <w:rsid w:val="004F1FF1"/>
    <w:rsid w:val="004F2107"/>
    <w:rsid w:val="004F2784"/>
    <w:rsid w:val="004F2CCB"/>
    <w:rsid w:val="004F308B"/>
    <w:rsid w:val="004F338B"/>
    <w:rsid w:val="004F33ED"/>
    <w:rsid w:val="004F3571"/>
    <w:rsid w:val="004F357C"/>
    <w:rsid w:val="004F3602"/>
    <w:rsid w:val="004F3693"/>
    <w:rsid w:val="004F3B1D"/>
    <w:rsid w:val="004F471C"/>
    <w:rsid w:val="004F4873"/>
    <w:rsid w:val="004F49EC"/>
    <w:rsid w:val="004F4FC3"/>
    <w:rsid w:val="004F50EF"/>
    <w:rsid w:val="004F555E"/>
    <w:rsid w:val="004F5653"/>
    <w:rsid w:val="004F5689"/>
    <w:rsid w:val="004F58AE"/>
    <w:rsid w:val="004F5C81"/>
    <w:rsid w:val="004F5F34"/>
    <w:rsid w:val="004F5F41"/>
    <w:rsid w:val="004F5F89"/>
    <w:rsid w:val="004F5FD0"/>
    <w:rsid w:val="004F6860"/>
    <w:rsid w:val="004F69E2"/>
    <w:rsid w:val="004F6B68"/>
    <w:rsid w:val="004F6DE8"/>
    <w:rsid w:val="004F6E6A"/>
    <w:rsid w:val="004F6FA0"/>
    <w:rsid w:val="004F70BC"/>
    <w:rsid w:val="004F72B7"/>
    <w:rsid w:val="004F783D"/>
    <w:rsid w:val="004F7887"/>
    <w:rsid w:val="004F7AC6"/>
    <w:rsid w:val="004F7CAA"/>
    <w:rsid w:val="004F7EF5"/>
    <w:rsid w:val="00500280"/>
    <w:rsid w:val="00500693"/>
    <w:rsid w:val="005008A2"/>
    <w:rsid w:val="00500D24"/>
    <w:rsid w:val="0050174B"/>
    <w:rsid w:val="0050176F"/>
    <w:rsid w:val="00501EE6"/>
    <w:rsid w:val="00502102"/>
    <w:rsid w:val="005021FD"/>
    <w:rsid w:val="00502846"/>
    <w:rsid w:val="00503A46"/>
    <w:rsid w:val="00503D14"/>
    <w:rsid w:val="00504358"/>
    <w:rsid w:val="00504535"/>
    <w:rsid w:val="00504826"/>
    <w:rsid w:val="00504B30"/>
    <w:rsid w:val="00504B7D"/>
    <w:rsid w:val="00504CC6"/>
    <w:rsid w:val="00504F68"/>
    <w:rsid w:val="005050D9"/>
    <w:rsid w:val="005052DC"/>
    <w:rsid w:val="00505849"/>
    <w:rsid w:val="00505890"/>
    <w:rsid w:val="00505C58"/>
    <w:rsid w:val="005060D4"/>
    <w:rsid w:val="005062C8"/>
    <w:rsid w:val="00507450"/>
    <w:rsid w:val="00507964"/>
    <w:rsid w:val="00507E05"/>
    <w:rsid w:val="00507EE0"/>
    <w:rsid w:val="00507EFD"/>
    <w:rsid w:val="00507F26"/>
    <w:rsid w:val="00510191"/>
    <w:rsid w:val="005104CC"/>
    <w:rsid w:val="00510656"/>
    <w:rsid w:val="00510E20"/>
    <w:rsid w:val="00511331"/>
    <w:rsid w:val="005113D9"/>
    <w:rsid w:val="0051148E"/>
    <w:rsid w:val="0051169A"/>
    <w:rsid w:val="005118F6"/>
    <w:rsid w:val="0051199A"/>
    <w:rsid w:val="005127BC"/>
    <w:rsid w:val="005127EE"/>
    <w:rsid w:val="005137D3"/>
    <w:rsid w:val="00513DB1"/>
    <w:rsid w:val="00513EE6"/>
    <w:rsid w:val="00514340"/>
    <w:rsid w:val="00514349"/>
    <w:rsid w:val="0051438A"/>
    <w:rsid w:val="00514427"/>
    <w:rsid w:val="00514483"/>
    <w:rsid w:val="00514531"/>
    <w:rsid w:val="00514F86"/>
    <w:rsid w:val="00514FDE"/>
    <w:rsid w:val="0051505E"/>
    <w:rsid w:val="005152A1"/>
    <w:rsid w:val="0051548A"/>
    <w:rsid w:val="00515609"/>
    <w:rsid w:val="0051570C"/>
    <w:rsid w:val="00515713"/>
    <w:rsid w:val="00515B76"/>
    <w:rsid w:val="00515EBD"/>
    <w:rsid w:val="005167A5"/>
    <w:rsid w:val="00516B8A"/>
    <w:rsid w:val="00516DAF"/>
    <w:rsid w:val="005170EB"/>
    <w:rsid w:val="00517A86"/>
    <w:rsid w:val="005201BD"/>
    <w:rsid w:val="00520331"/>
    <w:rsid w:val="00520769"/>
    <w:rsid w:val="00521157"/>
    <w:rsid w:val="00521545"/>
    <w:rsid w:val="005215CC"/>
    <w:rsid w:val="005215EF"/>
    <w:rsid w:val="00521716"/>
    <w:rsid w:val="00521E98"/>
    <w:rsid w:val="00521F3B"/>
    <w:rsid w:val="0052265A"/>
    <w:rsid w:val="005226C3"/>
    <w:rsid w:val="00522A2C"/>
    <w:rsid w:val="00522C0D"/>
    <w:rsid w:val="0052301B"/>
    <w:rsid w:val="00523A4A"/>
    <w:rsid w:val="00523B32"/>
    <w:rsid w:val="00523B7C"/>
    <w:rsid w:val="005241BF"/>
    <w:rsid w:val="005243C7"/>
    <w:rsid w:val="005245E8"/>
    <w:rsid w:val="005248D0"/>
    <w:rsid w:val="005249A3"/>
    <w:rsid w:val="00524EB9"/>
    <w:rsid w:val="00524F7E"/>
    <w:rsid w:val="005253F8"/>
    <w:rsid w:val="005253FE"/>
    <w:rsid w:val="005254E1"/>
    <w:rsid w:val="005265FD"/>
    <w:rsid w:val="005267E7"/>
    <w:rsid w:val="005268D7"/>
    <w:rsid w:val="00526A8D"/>
    <w:rsid w:val="00526B5E"/>
    <w:rsid w:val="00526FD7"/>
    <w:rsid w:val="005270C9"/>
    <w:rsid w:val="005271AE"/>
    <w:rsid w:val="005275F3"/>
    <w:rsid w:val="00527656"/>
    <w:rsid w:val="00527CF0"/>
    <w:rsid w:val="00530142"/>
    <w:rsid w:val="0053053E"/>
    <w:rsid w:val="00530CD9"/>
    <w:rsid w:val="00530F44"/>
    <w:rsid w:val="005312EB"/>
    <w:rsid w:val="00531574"/>
    <w:rsid w:val="005315C7"/>
    <w:rsid w:val="0053164C"/>
    <w:rsid w:val="005316D2"/>
    <w:rsid w:val="005318B8"/>
    <w:rsid w:val="00531EB5"/>
    <w:rsid w:val="0053259F"/>
    <w:rsid w:val="00532821"/>
    <w:rsid w:val="0053311A"/>
    <w:rsid w:val="005331C9"/>
    <w:rsid w:val="005333C0"/>
    <w:rsid w:val="00533906"/>
    <w:rsid w:val="00533991"/>
    <w:rsid w:val="00533CC2"/>
    <w:rsid w:val="005340B3"/>
    <w:rsid w:val="0053463A"/>
    <w:rsid w:val="005346FF"/>
    <w:rsid w:val="00534C6E"/>
    <w:rsid w:val="00534CDA"/>
    <w:rsid w:val="0053582C"/>
    <w:rsid w:val="00535955"/>
    <w:rsid w:val="00535DA0"/>
    <w:rsid w:val="0053607B"/>
    <w:rsid w:val="0053620E"/>
    <w:rsid w:val="005368AC"/>
    <w:rsid w:val="00536BA5"/>
    <w:rsid w:val="00536C71"/>
    <w:rsid w:val="00536D4D"/>
    <w:rsid w:val="00536DCC"/>
    <w:rsid w:val="00536E6E"/>
    <w:rsid w:val="005370E0"/>
    <w:rsid w:val="0053732E"/>
    <w:rsid w:val="00537688"/>
    <w:rsid w:val="0053793F"/>
    <w:rsid w:val="00537987"/>
    <w:rsid w:val="00537998"/>
    <w:rsid w:val="00537CA8"/>
    <w:rsid w:val="005400E9"/>
    <w:rsid w:val="00540136"/>
    <w:rsid w:val="005411C5"/>
    <w:rsid w:val="0054127D"/>
    <w:rsid w:val="005413A9"/>
    <w:rsid w:val="005414B0"/>
    <w:rsid w:val="00541DA2"/>
    <w:rsid w:val="00541ED8"/>
    <w:rsid w:val="00542394"/>
    <w:rsid w:val="00542660"/>
    <w:rsid w:val="00542669"/>
    <w:rsid w:val="00542F80"/>
    <w:rsid w:val="00543171"/>
    <w:rsid w:val="0054363D"/>
    <w:rsid w:val="005437A6"/>
    <w:rsid w:val="00543AA5"/>
    <w:rsid w:val="0054404A"/>
    <w:rsid w:val="005442C4"/>
    <w:rsid w:val="0054464E"/>
    <w:rsid w:val="005449C0"/>
    <w:rsid w:val="00544A19"/>
    <w:rsid w:val="00544B54"/>
    <w:rsid w:val="00544B6D"/>
    <w:rsid w:val="00544C0E"/>
    <w:rsid w:val="00544CDD"/>
    <w:rsid w:val="00544D50"/>
    <w:rsid w:val="005452BF"/>
    <w:rsid w:val="0054582D"/>
    <w:rsid w:val="00546154"/>
    <w:rsid w:val="005463EF"/>
    <w:rsid w:val="005464E4"/>
    <w:rsid w:val="00546D11"/>
    <w:rsid w:val="00547582"/>
    <w:rsid w:val="00550184"/>
    <w:rsid w:val="005501C3"/>
    <w:rsid w:val="00550309"/>
    <w:rsid w:val="0055099A"/>
    <w:rsid w:val="00550B8F"/>
    <w:rsid w:val="00550E53"/>
    <w:rsid w:val="00550FC1"/>
    <w:rsid w:val="00551CDC"/>
    <w:rsid w:val="00552573"/>
    <w:rsid w:val="00552A97"/>
    <w:rsid w:val="00553405"/>
    <w:rsid w:val="0055370D"/>
    <w:rsid w:val="00553D1A"/>
    <w:rsid w:val="00553FCC"/>
    <w:rsid w:val="00554030"/>
    <w:rsid w:val="005542DF"/>
    <w:rsid w:val="00554AA6"/>
    <w:rsid w:val="00554DE1"/>
    <w:rsid w:val="005551BF"/>
    <w:rsid w:val="005551CE"/>
    <w:rsid w:val="0055537F"/>
    <w:rsid w:val="00556A23"/>
    <w:rsid w:val="00556BAF"/>
    <w:rsid w:val="00556CED"/>
    <w:rsid w:val="00557095"/>
    <w:rsid w:val="005572C1"/>
    <w:rsid w:val="00557411"/>
    <w:rsid w:val="00557ABD"/>
    <w:rsid w:val="00557BF0"/>
    <w:rsid w:val="00557E81"/>
    <w:rsid w:val="00557EDA"/>
    <w:rsid w:val="0056117C"/>
    <w:rsid w:val="00561292"/>
    <w:rsid w:val="0056188B"/>
    <w:rsid w:val="005629CD"/>
    <w:rsid w:val="00562D1D"/>
    <w:rsid w:val="00562E8E"/>
    <w:rsid w:val="00562F6D"/>
    <w:rsid w:val="00562FA0"/>
    <w:rsid w:val="0056357C"/>
    <w:rsid w:val="005638D8"/>
    <w:rsid w:val="005643DC"/>
    <w:rsid w:val="0056441F"/>
    <w:rsid w:val="0056490D"/>
    <w:rsid w:val="0056533C"/>
    <w:rsid w:val="005653FF"/>
    <w:rsid w:val="0056565A"/>
    <w:rsid w:val="00565791"/>
    <w:rsid w:val="0056589E"/>
    <w:rsid w:val="00565C01"/>
    <w:rsid w:val="00565D5E"/>
    <w:rsid w:val="00565E7A"/>
    <w:rsid w:val="00565F6C"/>
    <w:rsid w:val="005668D4"/>
    <w:rsid w:val="00566A5D"/>
    <w:rsid w:val="00567176"/>
    <w:rsid w:val="005672F9"/>
    <w:rsid w:val="005674A4"/>
    <w:rsid w:val="0056776B"/>
    <w:rsid w:val="00567A03"/>
    <w:rsid w:val="00567BEF"/>
    <w:rsid w:val="00567D1C"/>
    <w:rsid w:val="00567D36"/>
    <w:rsid w:val="005705D2"/>
    <w:rsid w:val="00570AE9"/>
    <w:rsid w:val="00570E65"/>
    <w:rsid w:val="005714C0"/>
    <w:rsid w:val="0057158D"/>
    <w:rsid w:val="0057176A"/>
    <w:rsid w:val="005718A0"/>
    <w:rsid w:val="0057192F"/>
    <w:rsid w:val="00571ACE"/>
    <w:rsid w:val="00571C27"/>
    <w:rsid w:val="00571F4B"/>
    <w:rsid w:val="00572130"/>
    <w:rsid w:val="0057236F"/>
    <w:rsid w:val="00572676"/>
    <w:rsid w:val="00572C85"/>
    <w:rsid w:val="0057365E"/>
    <w:rsid w:val="00573DAF"/>
    <w:rsid w:val="00574017"/>
    <w:rsid w:val="0057434D"/>
    <w:rsid w:val="00574468"/>
    <w:rsid w:val="00574666"/>
    <w:rsid w:val="00574AD2"/>
    <w:rsid w:val="00574B95"/>
    <w:rsid w:val="00574FD4"/>
    <w:rsid w:val="00575E50"/>
    <w:rsid w:val="00576301"/>
    <w:rsid w:val="005766A4"/>
    <w:rsid w:val="00576DDE"/>
    <w:rsid w:val="00577048"/>
    <w:rsid w:val="00577139"/>
    <w:rsid w:val="00577140"/>
    <w:rsid w:val="0057715D"/>
    <w:rsid w:val="00577266"/>
    <w:rsid w:val="0057776E"/>
    <w:rsid w:val="00577963"/>
    <w:rsid w:val="005779CC"/>
    <w:rsid w:val="00577AC9"/>
    <w:rsid w:val="00577C8A"/>
    <w:rsid w:val="00580387"/>
    <w:rsid w:val="005804DB"/>
    <w:rsid w:val="00580A14"/>
    <w:rsid w:val="00580E34"/>
    <w:rsid w:val="00581001"/>
    <w:rsid w:val="005811E4"/>
    <w:rsid w:val="005816E5"/>
    <w:rsid w:val="0058196A"/>
    <w:rsid w:val="00581C9F"/>
    <w:rsid w:val="005820F8"/>
    <w:rsid w:val="00582116"/>
    <w:rsid w:val="00582A10"/>
    <w:rsid w:val="00582F18"/>
    <w:rsid w:val="0058358E"/>
    <w:rsid w:val="005838D1"/>
    <w:rsid w:val="00583B44"/>
    <w:rsid w:val="00583C05"/>
    <w:rsid w:val="00584501"/>
    <w:rsid w:val="005845F8"/>
    <w:rsid w:val="00584619"/>
    <w:rsid w:val="00584657"/>
    <w:rsid w:val="005849CE"/>
    <w:rsid w:val="005850B2"/>
    <w:rsid w:val="00585771"/>
    <w:rsid w:val="00585865"/>
    <w:rsid w:val="00585D74"/>
    <w:rsid w:val="00586272"/>
    <w:rsid w:val="005873BF"/>
    <w:rsid w:val="00587692"/>
    <w:rsid w:val="00587A35"/>
    <w:rsid w:val="00587B09"/>
    <w:rsid w:val="00587B48"/>
    <w:rsid w:val="00587B6D"/>
    <w:rsid w:val="00587D7E"/>
    <w:rsid w:val="00587E9F"/>
    <w:rsid w:val="00587EAB"/>
    <w:rsid w:val="00590064"/>
    <w:rsid w:val="005904EB"/>
    <w:rsid w:val="00590D97"/>
    <w:rsid w:val="00590DDE"/>
    <w:rsid w:val="00590F80"/>
    <w:rsid w:val="00591082"/>
    <w:rsid w:val="005911F8"/>
    <w:rsid w:val="00591405"/>
    <w:rsid w:val="00591825"/>
    <w:rsid w:val="00591CAE"/>
    <w:rsid w:val="00592DB8"/>
    <w:rsid w:val="00592F11"/>
    <w:rsid w:val="00592FE2"/>
    <w:rsid w:val="00593189"/>
    <w:rsid w:val="00593249"/>
    <w:rsid w:val="00593958"/>
    <w:rsid w:val="00593B9D"/>
    <w:rsid w:val="00593EE6"/>
    <w:rsid w:val="005940D4"/>
    <w:rsid w:val="00594421"/>
    <w:rsid w:val="005944EB"/>
    <w:rsid w:val="005945CE"/>
    <w:rsid w:val="00594959"/>
    <w:rsid w:val="00594964"/>
    <w:rsid w:val="00595077"/>
    <w:rsid w:val="0059556E"/>
    <w:rsid w:val="00595CEF"/>
    <w:rsid w:val="00595D0A"/>
    <w:rsid w:val="00595D57"/>
    <w:rsid w:val="00595DA2"/>
    <w:rsid w:val="00595E67"/>
    <w:rsid w:val="005962E6"/>
    <w:rsid w:val="0059656D"/>
    <w:rsid w:val="005967BF"/>
    <w:rsid w:val="00596B9B"/>
    <w:rsid w:val="00596FBB"/>
    <w:rsid w:val="00597535"/>
    <w:rsid w:val="00597610"/>
    <w:rsid w:val="005976A0"/>
    <w:rsid w:val="005A01AE"/>
    <w:rsid w:val="005A04DC"/>
    <w:rsid w:val="005A0BE4"/>
    <w:rsid w:val="005A0CDE"/>
    <w:rsid w:val="005A13C6"/>
    <w:rsid w:val="005A1913"/>
    <w:rsid w:val="005A1AEF"/>
    <w:rsid w:val="005A2398"/>
    <w:rsid w:val="005A2ABD"/>
    <w:rsid w:val="005A2F7B"/>
    <w:rsid w:val="005A31CC"/>
    <w:rsid w:val="005A3245"/>
    <w:rsid w:val="005A329B"/>
    <w:rsid w:val="005A3396"/>
    <w:rsid w:val="005A369F"/>
    <w:rsid w:val="005A3858"/>
    <w:rsid w:val="005A3951"/>
    <w:rsid w:val="005A3E27"/>
    <w:rsid w:val="005A3F52"/>
    <w:rsid w:val="005A45E3"/>
    <w:rsid w:val="005A4C1D"/>
    <w:rsid w:val="005A4C44"/>
    <w:rsid w:val="005A4F9A"/>
    <w:rsid w:val="005A5043"/>
    <w:rsid w:val="005A5472"/>
    <w:rsid w:val="005A589B"/>
    <w:rsid w:val="005A5C6E"/>
    <w:rsid w:val="005A5DEB"/>
    <w:rsid w:val="005A6437"/>
    <w:rsid w:val="005A657C"/>
    <w:rsid w:val="005A66AD"/>
    <w:rsid w:val="005A6714"/>
    <w:rsid w:val="005A67FF"/>
    <w:rsid w:val="005A6848"/>
    <w:rsid w:val="005A704F"/>
    <w:rsid w:val="005A779C"/>
    <w:rsid w:val="005A7A08"/>
    <w:rsid w:val="005A7B5D"/>
    <w:rsid w:val="005A7BB3"/>
    <w:rsid w:val="005A7F22"/>
    <w:rsid w:val="005B023A"/>
    <w:rsid w:val="005B1910"/>
    <w:rsid w:val="005B1AE2"/>
    <w:rsid w:val="005B1C14"/>
    <w:rsid w:val="005B1D75"/>
    <w:rsid w:val="005B1F30"/>
    <w:rsid w:val="005B1F79"/>
    <w:rsid w:val="005B1FC5"/>
    <w:rsid w:val="005B2198"/>
    <w:rsid w:val="005B2528"/>
    <w:rsid w:val="005B274F"/>
    <w:rsid w:val="005B2A02"/>
    <w:rsid w:val="005B2A38"/>
    <w:rsid w:val="005B301C"/>
    <w:rsid w:val="005B328A"/>
    <w:rsid w:val="005B37E3"/>
    <w:rsid w:val="005B3D7C"/>
    <w:rsid w:val="005B4089"/>
    <w:rsid w:val="005B4385"/>
    <w:rsid w:val="005B47EF"/>
    <w:rsid w:val="005B523C"/>
    <w:rsid w:val="005B55C8"/>
    <w:rsid w:val="005B565C"/>
    <w:rsid w:val="005B5973"/>
    <w:rsid w:val="005B5B3D"/>
    <w:rsid w:val="005B5E65"/>
    <w:rsid w:val="005B6406"/>
    <w:rsid w:val="005B6DF3"/>
    <w:rsid w:val="005B702D"/>
    <w:rsid w:val="005B70E7"/>
    <w:rsid w:val="005B7600"/>
    <w:rsid w:val="005B7781"/>
    <w:rsid w:val="005B77A7"/>
    <w:rsid w:val="005B7AED"/>
    <w:rsid w:val="005C0311"/>
    <w:rsid w:val="005C082D"/>
    <w:rsid w:val="005C096B"/>
    <w:rsid w:val="005C10D9"/>
    <w:rsid w:val="005C1574"/>
    <w:rsid w:val="005C17EB"/>
    <w:rsid w:val="005C1B24"/>
    <w:rsid w:val="005C1BB4"/>
    <w:rsid w:val="005C1D71"/>
    <w:rsid w:val="005C1F75"/>
    <w:rsid w:val="005C2026"/>
    <w:rsid w:val="005C2160"/>
    <w:rsid w:val="005C21FA"/>
    <w:rsid w:val="005C2674"/>
    <w:rsid w:val="005C2763"/>
    <w:rsid w:val="005C320A"/>
    <w:rsid w:val="005C3417"/>
    <w:rsid w:val="005C34EB"/>
    <w:rsid w:val="005C3A8B"/>
    <w:rsid w:val="005C3AD2"/>
    <w:rsid w:val="005C3F8D"/>
    <w:rsid w:val="005C46EC"/>
    <w:rsid w:val="005C4A27"/>
    <w:rsid w:val="005C4C0E"/>
    <w:rsid w:val="005C4D60"/>
    <w:rsid w:val="005C4E9B"/>
    <w:rsid w:val="005C4F18"/>
    <w:rsid w:val="005C586E"/>
    <w:rsid w:val="005C5D38"/>
    <w:rsid w:val="005C60BA"/>
    <w:rsid w:val="005C616B"/>
    <w:rsid w:val="005C721F"/>
    <w:rsid w:val="005C732A"/>
    <w:rsid w:val="005C7E94"/>
    <w:rsid w:val="005D0105"/>
    <w:rsid w:val="005D038E"/>
    <w:rsid w:val="005D03BF"/>
    <w:rsid w:val="005D03F0"/>
    <w:rsid w:val="005D07B9"/>
    <w:rsid w:val="005D0AFC"/>
    <w:rsid w:val="005D0B33"/>
    <w:rsid w:val="005D0DA9"/>
    <w:rsid w:val="005D1A6A"/>
    <w:rsid w:val="005D1A80"/>
    <w:rsid w:val="005D1CA4"/>
    <w:rsid w:val="005D1D91"/>
    <w:rsid w:val="005D207D"/>
    <w:rsid w:val="005D20F4"/>
    <w:rsid w:val="005D21CD"/>
    <w:rsid w:val="005D261A"/>
    <w:rsid w:val="005D27C3"/>
    <w:rsid w:val="005D29A7"/>
    <w:rsid w:val="005D2C99"/>
    <w:rsid w:val="005D3533"/>
    <w:rsid w:val="005D379B"/>
    <w:rsid w:val="005D3972"/>
    <w:rsid w:val="005D3D9D"/>
    <w:rsid w:val="005D3DA1"/>
    <w:rsid w:val="005D3EBE"/>
    <w:rsid w:val="005D4B1C"/>
    <w:rsid w:val="005D5005"/>
    <w:rsid w:val="005D5357"/>
    <w:rsid w:val="005D53AF"/>
    <w:rsid w:val="005D59F8"/>
    <w:rsid w:val="005D5BCA"/>
    <w:rsid w:val="005D5C2F"/>
    <w:rsid w:val="005D5FE6"/>
    <w:rsid w:val="005D62E8"/>
    <w:rsid w:val="005D632B"/>
    <w:rsid w:val="005D6523"/>
    <w:rsid w:val="005D6573"/>
    <w:rsid w:val="005D660D"/>
    <w:rsid w:val="005D6A37"/>
    <w:rsid w:val="005D6E43"/>
    <w:rsid w:val="005D731C"/>
    <w:rsid w:val="005D736D"/>
    <w:rsid w:val="005D7659"/>
    <w:rsid w:val="005D7700"/>
    <w:rsid w:val="005D77A6"/>
    <w:rsid w:val="005D7846"/>
    <w:rsid w:val="005D7871"/>
    <w:rsid w:val="005D78F1"/>
    <w:rsid w:val="005D7927"/>
    <w:rsid w:val="005D79EA"/>
    <w:rsid w:val="005D7B50"/>
    <w:rsid w:val="005D7E46"/>
    <w:rsid w:val="005E01DB"/>
    <w:rsid w:val="005E01E6"/>
    <w:rsid w:val="005E04CF"/>
    <w:rsid w:val="005E0640"/>
    <w:rsid w:val="005E09C0"/>
    <w:rsid w:val="005E0A20"/>
    <w:rsid w:val="005E12BD"/>
    <w:rsid w:val="005E12E8"/>
    <w:rsid w:val="005E160D"/>
    <w:rsid w:val="005E1BA9"/>
    <w:rsid w:val="005E1D85"/>
    <w:rsid w:val="005E246D"/>
    <w:rsid w:val="005E253C"/>
    <w:rsid w:val="005E35C6"/>
    <w:rsid w:val="005E37CA"/>
    <w:rsid w:val="005E3FF5"/>
    <w:rsid w:val="005E418C"/>
    <w:rsid w:val="005E4589"/>
    <w:rsid w:val="005E45DE"/>
    <w:rsid w:val="005E48F7"/>
    <w:rsid w:val="005E49C0"/>
    <w:rsid w:val="005E4AD5"/>
    <w:rsid w:val="005E4BC2"/>
    <w:rsid w:val="005E4C0B"/>
    <w:rsid w:val="005E5281"/>
    <w:rsid w:val="005E53D4"/>
    <w:rsid w:val="005E5695"/>
    <w:rsid w:val="005E5726"/>
    <w:rsid w:val="005E5D9E"/>
    <w:rsid w:val="005E60CA"/>
    <w:rsid w:val="005E6919"/>
    <w:rsid w:val="005E6C1C"/>
    <w:rsid w:val="005E702F"/>
    <w:rsid w:val="005E70A4"/>
    <w:rsid w:val="005E714E"/>
    <w:rsid w:val="005E7D3C"/>
    <w:rsid w:val="005E7EAF"/>
    <w:rsid w:val="005F0221"/>
    <w:rsid w:val="005F04A2"/>
    <w:rsid w:val="005F063B"/>
    <w:rsid w:val="005F07CB"/>
    <w:rsid w:val="005F18A7"/>
    <w:rsid w:val="005F18C1"/>
    <w:rsid w:val="005F18C5"/>
    <w:rsid w:val="005F2281"/>
    <w:rsid w:val="005F2515"/>
    <w:rsid w:val="005F25BA"/>
    <w:rsid w:val="005F28BF"/>
    <w:rsid w:val="005F2A31"/>
    <w:rsid w:val="005F33B9"/>
    <w:rsid w:val="005F352D"/>
    <w:rsid w:val="005F3994"/>
    <w:rsid w:val="005F3BDE"/>
    <w:rsid w:val="005F3FCC"/>
    <w:rsid w:val="005F4473"/>
    <w:rsid w:val="005F4D33"/>
    <w:rsid w:val="005F4EEC"/>
    <w:rsid w:val="005F503F"/>
    <w:rsid w:val="005F55C0"/>
    <w:rsid w:val="005F5667"/>
    <w:rsid w:val="005F5D1A"/>
    <w:rsid w:val="005F5D5A"/>
    <w:rsid w:val="005F5E3E"/>
    <w:rsid w:val="005F6D0A"/>
    <w:rsid w:val="005F6FAE"/>
    <w:rsid w:val="005F6FCB"/>
    <w:rsid w:val="005F71B0"/>
    <w:rsid w:val="005F7526"/>
    <w:rsid w:val="005F787C"/>
    <w:rsid w:val="005F7952"/>
    <w:rsid w:val="005F79CD"/>
    <w:rsid w:val="00600280"/>
    <w:rsid w:val="0060076B"/>
    <w:rsid w:val="006008E2"/>
    <w:rsid w:val="00600985"/>
    <w:rsid w:val="006009ED"/>
    <w:rsid w:val="00600DAE"/>
    <w:rsid w:val="00600E1D"/>
    <w:rsid w:val="00601055"/>
    <w:rsid w:val="00601332"/>
    <w:rsid w:val="006018B0"/>
    <w:rsid w:val="00601C02"/>
    <w:rsid w:val="00601CFF"/>
    <w:rsid w:val="00601D55"/>
    <w:rsid w:val="00601DDE"/>
    <w:rsid w:val="0060224C"/>
    <w:rsid w:val="006022EB"/>
    <w:rsid w:val="00602986"/>
    <w:rsid w:val="00602DAE"/>
    <w:rsid w:val="00603430"/>
    <w:rsid w:val="00603ACA"/>
    <w:rsid w:val="00603D70"/>
    <w:rsid w:val="00603ED0"/>
    <w:rsid w:val="0060408D"/>
    <w:rsid w:val="006045DE"/>
    <w:rsid w:val="00604601"/>
    <w:rsid w:val="006046E6"/>
    <w:rsid w:val="0060485F"/>
    <w:rsid w:val="006048BB"/>
    <w:rsid w:val="0060491F"/>
    <w:rsid w:val="00604B71"/>
    <w:rsid w:val="00604E94"/>
    <w:rsid w:val="006052BC"/>
    <w:rsid w:val="0060532E"/>
    <w:rsid w:val="00605CAA"/>
    <w:rsid w:val="00605D0E"/>
    <w:rsid w:val="00605E40"/>
    <w:rsid w:val="00606518"/>
    <w:rsid w:val="0060676C"/>
    <w:rsid w:val="00606C46"/>
    <w:rsid w:val="006076AA"/>
    <w:rsid w:val="006101A0"/>
    <w:rsid w:val="00610951"/>
    <w:rsid w:val="00610BCA"/>
    <w:rsid w:val="00610CCB"/>
    <w:rsid w:val="00610FFB"/>
    <w:rsid w:val="00611340"/>
    <w:rsid w:val="0061195F"/>
    <w:rsid w:val="00611B6E"/>
    <w:rsid w:val="00611B8B"/>
    <w:rsid w:val="00611CD9"/>
    <w:rsid w:val="00612506"/>
    <w:rsid w:val="0061258A"/>
    <w:rsid w:val="006127A8"/>
    <w:rsid w:val="00613149"/>
    <w:rsid w:val="006132FF"/>
    <w:rsid w:val="00613683"/>
    <w:rsid w:val="006136DE"/>
    <w:rsid w:val="006138D0"/>
    <w:rsid w:val="0061392B"/>
    <w:rsid w:val="00613938"/>
    <w:rsid w:val="00613A1D"/>
    <w:rsid w:val="00613BF5"/>
    <w:rsid w:val="00613DD1"/>
    <w:rsid w:val="00613E93"/>
    <w:rsid w:val="006140A7"/>
    <w:rsid w:val="0061439B"/>
    <w:rsid w:val="00614CCB"/>
    <w:rsid w:val="006150A1"/>
    <w:rsid w:val="0061540E"/>
    <w:rsid w:val="00615713"/>
    <w:rsid w:val="00615F0A"/>
    <w:rsid w:val="00616042"/>
    <w:rsid w:val="00616626"/>
    <w:rsid w:val="006166F6"/>
    <w:rsid w:val="0061677B"/>
    <w:rsid w:val="0061687B"/>
    <w:rsid w:val="00616B24"/>
    <w:rsid w:val="00616B37"/>
    <w:rsid w:val="00616BEB"/>
    <w:rsid w:val="0061757A"/>
    <w:rsid w:val="00617612"/>
    <w:rsid w:val="006179FC"/>
    <w:rsid w:val="00617B78"/>
    <w:rsid w:val="00617C49"/>
    <w:rsid w:val="00617C80"/>
    <w:rsid w:val="00617D3B"/>
    <w:rsid w:val="00617E5E"/>
    <w:rsid w:val="00620153"/>
    <w:rsid w:val="00620458"/>
    <w:rsid w:val="00620595"/>
    <w:rsid w:val="0062073F"/>
    <w:rsid w:val="00620DC7"/>
    <w:rsid w:val="00620E67"/>
    <w:rsid w:val="006212B3"/>
    <w:rsid w:val="006218FF"/>
    <w:rsid w:val="00621904"/>
    <w:rsid w:val="00621D29"/>
    <w:rsid w:val="00621D3B"/>
    <w:rsid w:val="0062222A"/>
    <w:rsid w:val="006222AE"/>
    <w:rsid w:val="0062278F"/>
    <w:rsid w:val="00622EED"/>
    <w:rsid w:val="006246B8"/>
    <w:rsid w:val="00624E28"/>
    <w:rsid w:val="00625440"/>
    <w:rsid w:val="006256F0"/>
    <w:rsid w:val="006258B0"/>
    <w:rsid w:val="006258FD"/>
    <w:rsid w:val="00625D5B"/>
    <w:rsid w:val="00625E92"/>
    <w:rsid w:val="00626088"/>
    <w:rsid w:val="00626198"/>
    <w:rsid w:val="0062622B"/>
    <w:rsid w:val="00626361"/>
    <w:rsid w:val="00626441"/>
    <w:rsid w:val="00626889"/>
    <w:rsid w:val="006269AA"/>
    <w:rsid w:val="00626BFD"/>
    <w:rsid w:val="006270B6"/>
    <w:rsid w:val="0062734B"/>
    <w:rsid w:val="00627C00"/>
    <w:rsid w:val="00627F0D"/>
    <w:rsid w:val="0063008F"/>
    <w:rsid w:val="0063020E"/>
    <w:rsid w:val="0063089E"/>
    <w:rsid w:val="006308E6"/>
    <w:rsid w:val="006309D5"/>
    <w:rsid w:val="00630C79"/>
    <w:rsid w:val="00630F03"/>
    <w:rsid w:val="00631BAF"/>
    <w:rsid w:val="00631C85"/>
    <w:rsid w:val="00631E5B"/>
    <w:rsid w:val="0063286E"/>
    <w:rsid w:val="006328CF"/>
    <w:rsid w:val="00632ECF"/>
    <w:rsid w:val="00632F9E"/>
    <w:rsid w:val="00633373"/>
    <w:rsid w:val="0063344C"/>
    <w:rsid w:val="00633507"/>
    <w:rsid w:val="00633B34"/>
    <w:rsid w:val="00633B60"/>
    <w:rsid w:val="00633D82"/>
    <w:rsid w:val="00633DC6"/>
    <w:rsid w:val="006345E8"/>
    <w:rsid w:val="006346B6"/>
    <w:rsid w:val="0063494B"/>
    <w:rsid w:val="00634A44"/>
    <w:rsid w:val="00634AAE"/>
    <w:rsid w:val="006350A9"/>
    <w:rsid w:val="0063513B"/>
    <w:rsid w:val="0063543D"/>
    <w:rsid w:val="006354CE"/>
    <w:rsid w:val="006355D6"/>
    <w:rsid w:val="006355E4"/>
    <w:rsid w:val="00635937"/>
    <w:rsid w:val="00635BB3"/>
    <w:rsid w:val="00635BE7"/>
    <w:rsid w:val="00635C31"/>
    <w:rsid w:val="00635E6D"/>
    <w:rsid w:val="00635ED8"/>
    <w:rsid w:val="006368D8"/>
    <w:rsid w:val="00636A6D"/>
    <w:rsid w:val="0063795B"/>
    <w:rsid w:val="00637A19"/>
    <w:rsid w:val="00637E0C"/>
    <w:rsid w:val="006400D2"/>
    <w:rsid w:val="0064054B"/>
    <w:rsid w:val="00640780"/>
    <w:rsid w:val="0064082B"/>
    <w:rsid w:val="00640952"/>
    <w:rsid w:val="00640D18"/>
    <w:rsid w:val="00641683"/>
    <w:rsid w:val="00641C8F"/>
    <w:rsid w:val="006420F1"/>
    <w:rsid w:val="00642269"/>
    <w:rsid w:val="0064273D"/>
    <w:rsid w:val="006428B4"/>
    <w:rsid w:val="006429E6"/>
    <w:rsid w:val="00642A95"/>
    <w:rsid w:val="00642BA6"/>
    <w:rsid w:val="00643297"/>
    <w:rsid w:val="0064339F"/>
    <w:rsid w:val="006433F2"/>
    <w:rsid w:val="006435FC"/>
    <w:rsid w:val="00643AC4"/>
    <w:rsid w:val="00644D14"/>
    <w:rsid w:val="00644E87"/>
    <w:rsid w:val="00644F97"/>
    <w:rsid w:val="00645492"/>
    <w:rsid w:val="00645655"/>
    <w:rsid w:val="006458DC"/>
    <w:rsid w:val="00645977"/>
    <w:rsid w:val="00645DA8"/>
    <w:rsid w:val="00645DEB"/>
    <w:rsid w:val="00646053"/>
    <w:rsid w:val="0064677F"/>
    <w:rsid w:val="006473A5"/>
    <w:rsid w:val="00647574"/>
    <w:rsid w:val="006479E7"/>
    <w:rsid w:val="00647B9E"/>
    <w:rsid w:val="00647BA6"/>
    <w:rsid w:val="006500D8"/>
    <w:rsid w:val="0065023F"/>
    <w:rsid w:val="0065059C"/>
    <w:rsid w:val="00650620"/>
    <w:rsid w:val="0065085D"/>
    <w:rsid w:val="00650EB1"/>
    <w:rsid w:val="00650EC3"/>
    <w:rsid w:val="00650F10"/>
    <w:rsid w:val="006510EA"/>
    <w:rsid w:val="0065123C"/>
    <w:rsid w:val="00651360"/>
    <w:rsid w:val="00651913"/>
    <w:rsid w:val="00651C96"/>
    <w:rsid w:val="0065220B"/>
    <w:rsid w:val="00652611"/>
    <w:rsid w:val="00652BAB"/>
    <w:rsid w:val="00652FC3"/>
    <w:rsid w:val="00653004"/>
    <w:rsid w:val="00653258"/>
    <w:rsid w:val="00653841"/>
    <w:rsid w:val="006538C3"/>
    <w:rsid w:val="00653B7B"/>
    <w:rsid w:val="00653E20"/>
    <w:rsid w:val="00653F94"/>
    <w:rsid w:val="00654012"/>
    <w:rsid w:val="00654C9E"/>
    <w:rsid w:val="00654F3F"/>
    <w:rsid w:val="0065516C"/>
    <w:rsid w:val="00656265"/>
    <w:rsid w:val="00656684"/>
    <w:rsid w:val="006566FC"/>
    <w:rsid w:val="006567FB"/>
    <w:rsid w:val="006568C5"/>
    <w:rsid w:val="00656A12"/>
    <w:rsid w:val="00656B43"/>
    <w:rsid w:val="00656C3B"/>
    <w:rsid w:val="006577AE"/>
    <w:rsid w:val="006579BD"/>
    <w:rsid w:val="00657A9A"/>
    <w:rsid w:val="0066090A"/>
    <w:rsid w:val="00660AA0"/>
    <w:rsid w:val="00660FBF"/>
    <w:rsid w:val="00661C7A"/>
    <w:rsid w:val="00661F8B"/>
    <w:rsid w:val="00662003"/>
    <w:rsid w:val="006624F8"/>
    <w:rsid w:val="00662A28"/>
    <w:rsid w:val="00662D62"/>
    <w:rsid w:val="00662F9B"/>
    <w:rsid w:val="006635B4"/>
    <w:rsid w:val="0066375F"/>
    <w:rsid w:val="00663A29"/>
    <w:rsid w:val="00663C3B"/>
    <w:rsid w:val="00663DF2"/>
    <w:rsid w:val="00663FB6"/>
    <w:rsid w:val="006641A4"/>
    <w:rsid w:val="00664225"/>
    <w:rsid w:val="0066440A"/>
    <w:rsid w:val="0066472A"/>
    <w:rsid w:val="00664979"/>
    <w:rsid w:val="00664E26"/>
    <w:rsid w:val="00664E89"/>
    <w:rsid w:val="006650FB"/>
    <w:rsid w:val="0066551F"/>
    <w:rsid w:val="00665636"/>
    <w:rsid w:val="006656DF"/>
    <w:rsid w:val="00665786"/>
    <w:rsid w:val="00665926"/>
    <w:rsid w:val="00665A70"/>
    <w:rsid w:val="00665C49"/>
    <w:rsid w:val="0066630A"/>
    <w:rsid w:val="0066675E"/>
    <w:rsid w:val="00666A6E"/>
    <w:rsid w:val="00666BFA"/>
    <w:rsid w:val="00666D96"/>
    <w:rsid w:val="006671D5"/>
    <w:rsid w:val="0066744B"/>
    <w:rsid w:val="006676D8"/>
    <w:rsid w:val="00667A26"/>
    <w:rsid w:val="00667AD4"/>
    <w:rsid w:val="006701F7"/>
    <w:rsid w:val="006703F3"/>
    <w:rsid w:val="006706CF"/>
    <w:rsid w:val="00670798"/>
    <w:rsid w:val="006708E8"/>
    <w:rsid w:val="00670DFA"/>
    <w:rsid w:val="006710E3"/>
    <w:rsid w:val="00671171"/>
    <w:rsid w:val="0067125A"/>
    <w:rsid w:val="006715B2"/>
    <w:rsid w:val="0067169A"/>
    <w:rsid w:val="006718B7"/>
    <w:rsid w:val="00671BC5"/>
    <w:rsid w:val="00671E67"/>
    <w:rsid w:val="00671ECE"/>
    <w:rsid w:val="00672027"/>
    <w:rsid w:val="0067260C"/>
    <w:rsid w:val="00673461"/>
    <w:rsid w:val="00673610"/>
    <w:rsid w:val="00673791"/>
    <w:rsid w:val="006737B8"/>
    <w:rsid w:val="00673A6A"/>
    <w:rsid w:val="00673ABA"/>
    <w:rsid w:val="00673B21"/>
    <w:rsid w:val="00674018"/>
    <w:rsid w:val="00674094"/>
    <w:rsid w:val="00674169"/>
    <w:rsid w:val="006741DF"/>
    <w:rsid w:val="0067420F"/>
    <w:rsid w:val="006742C3"/>
    <w:rsid w:val="006742E3"/>
    <w:rsid w:val="00674343"/>
    <w:rsid w:val="00674CF8"/>
    <w:rsid w:val="00674E30"/>
    <w:rsid w:val="00675508"/>
    <w:rsid w:val="00675521"/>
    <w:rsid w:val="00675877"/>
    <w:rsid w:val="00675B3A"/>
    <w:rsid w:val="00676191"/>
    <w:rsid w:val="006763D5"/>
    <w:rsid w:val="00676B57"/>
    <w:rsid w:val="00677111"/>
    <w:rsid w:val="006772DF"/>
    <w:rsid w:val="0067784F"/>
    <w:rsid w:val="006802F9"/>
    <w:rsid w:val="006804D2"/>
    <w:rsid w:val="006806A3"/>
    <w:rsid w:val="006809D9"/>
    <w:rsid w:val="00680C2B"/>
    <w:rsid w:val="00680F38"/>
    <w:rsid w:val="00680F9D"/>
    <w:rsid w:val="0068130C"/>
    <w:rsid w:val="0068185F"/>
    <w:rsid w:val="00681BEA"/>
    <w:rsid w:val="00681FF1"/>
    <w:rsid w:val="006821AF"/>
    <w:rsid w:val="0068231D"/>
    <w:rsid w:val="00682414"/>
    <w:rsid w:val="0068277E"/>
    <w:rsid w:val="006827E3"/>
    <w:rsid w:val="006828B1"/>
    <w:rsid w:val="006829F7"/>
    <w:rsid w:val="00682B8F"/>
    <w:rsid w:val="00682CFA"/>
    <w:rsid w:val="006834C8"/>
    <w:rsid w:val="00683835"/>
    <w:rsid w:val="00683BB4"/>
    <w:rsid w:val="00683FC9"/>
    <w:rsid w:val="00684053"/>
    <w:rsid w:val="006842B8"/>
    <w:rsid w:val="00684776"/>
    <w:rsid w:val="00684816"/>
    <w:rsid w:val="00684E12"/>
    <w:rsid w:val="00685350"/>
    <w:rsid w:val="006855D9"/>
    <w:rsid w:val="006856A1"/>
    <w:rsid w:val="006858DE"/>
    <w:rsid w:val="0068590A"/>
    <w:rsid w:val="00685B22"/>
    <w:rsid w:val="00685DFD"/>
    <w:rsid w:val="00685E5E"/>
    <w:rsid w:val="006863AE"/>
    <w:rsid w:val="006865DF"/>
    <w:rsid w:val="0068666C"/>
    <w:rsid w:val="0068670B"/>
    <w:rsid w:val="006867F2"/>
    <w:rsid w:val="006868DE"/>
    <w:rsid w:val="00687236"/>
    <w:rsid w:val="0068734E"/>
    <w:rsid w:val="006878EA"/>
    <w:rsid w:val="00687A7D"/>
    <w:rsid w:val="00687F49"/>
    <w:rsid w:val="0069009F"/>
    <w:rsid w:val="00690480"/>
    <w:rsid w:val="00690660"/>
    <w:rsid w:val="00690DF2"/>
    <w:rsid w:val="00691068"/>
    <w:rsid w:val="00691537"/>
    <w:rsid w:val="00691A25"/>
    <w:rsid w:val="00691CC2"/>
    <w:rsid w:val="00691D78"/>
    <w:rsid w:val="00691FBE"/>
    <w:rsid w:val="0069260C"/>
    <w:rsid w:val="00692859"/>
    <w:rsid w:val="00692C7B"/>
    <w:rsid w:val="00692CE9"/>
    <w:rsid w:val="00692E1F"/>
    <w:rsid w:val="006931B8"/>
    <w:rsid w:val="0069324E"/>
    <w:rsid w:val="0069327A"/>
    <w:rsid w:val="00693490"/>
    <w:rsid w:val="00693D10"/>
    <w:rsid w:val="00694522"/>
    <w:rsid w:val="006946EF"/>
    <w:rsid w:val="00694A33"/>
    <w:rsid w:val="00694B2C"/>
    <w:rsid w:val="00694B8F"/>
    <w:rsid w:val="00694E78"/>
    <w:rsid w:val="00694F61"/>
    <w:rsid w:val="00694FF1"/>
    <w:rsid w:val="006951C2"/>
    <w:rsid w:val="006957F7"/>
    <w:rsid w:val="00695DC5"/>
    <w:rsid w:val="00695E95"/>
    <w:rsid w:val="006968AD"/>
    <w:rsid w:val="006968BF"/>
    <w:rsid w:val="00696A8B"/>
    <w:rsid w:val="00697E4B"/>
    <w:rsid w:val="006A04EF"/>
    <w:rsid w:val="006A05E8"/>
    <w:rsid w:val="006A0630"/>
    <w:rsid w:val="006A0E26"/>
    <w:rsid w:val="006A138D"/>
    <w:rsid w:val="006A1C90"/>
    <w:rsid w:val="006A21E4"/>
    <w:rsid w:val="006A23F0"/>
    <w:rsid w:val="006A287C"/>
    <w:rsid w:val="006A2AC9"/>
    <w:rsid w:val="006A2CB5"/>
    <w:rsid w:val="006A2EF8"/>
    <w:rsid w:val="006A2F22"/>
    <w:rsid w:val="006A30A8"/>
    <w:rsid w:val="006A30BF"/>
    <w:rsid w:val="006A3143"/>
    <w:rsid w:val="006A31FF"/>
    <w:rsid w:val="006A34EC"/>
    <w:rsid w:val="006A3816"/>
    <w:rsid w:val="006A38E0"/>
    <w:rsid w:val="006A3C34"/>
    <w:rsid w:val="006A3EC6"/>
    <w:rsid w:val="006A4486"/>
    <w:rsid w:val="006A4A83"/>
    <w:rsid w:val="006A4B0B"/>
    <w:rsid w:val="006A4CBE"/>
    <w:rsid w:val="006A52A2"/>
    <w:rsid w:val="006A5621"/>
    <w:rsid w:val="006A5770"/>
    <w:rsid w:val="006A57A0"/>
    <w:rsid w:val="006A5868"/>
    <w:rsid w:val="006A5A54"/>
    <w:rsid w:val="006A5B37"/>
    <w:rsid w:val="006A630B"/>
    <w:rsid w:val="006A6367"/>
    <w:rsid w:val="006A6451"/>
    <w:rsid w:val="006A64DE"/>
    <w:rsid w:val="006A66AA"/>
    <w:rsid w:val="006A6FE0"/>
    <w:rsid w:val="006A79EE"/>
    <w:rsid w:val="006A7F6D"/>
    <w:rsid w:val="006B0538"/>
    <w:rsid w:val="006B053A"/>
    <w:rsid w:val="006B0550"/>
    <w:rsid w:val="006B0A41"/>
    <w:rsid w:val="006B115E"/>
    <w:rsid w:val="006B1981"/>
    <w:rsid w:val="006B1A6E"/>
    <w:rsid w:val="006B1CBA"/>
    <w:rsid w:val="006B2213"/>
    <w:rsid w:val="006B2278"/>
    <w:rsid w:val="006B2440"/>
    <w:rsid w:val="006B28FC"/>
    <w:rsid w:val="006B2F3D"/>
    <w:rsid w:val="006B361A"/>
    <w:rsid w:val="006B3697"/>
    <w:rsid w:val="006B3AA0"/>
    <w:rsid w:val="006B448B"/>
    <w:rsid w:val="006B47A1"/>
    <w:rsid w:val="006B4958"/>
    <w:rsid w:val="006B4B83"/>
    <w:rsid w:val="006B4CF8"/>
    <w:rsid w:val="006B4FC8"/>
    <w:rsid w:val="006B50D9"/>
    <w:rsid w:val="006B5854"/>
    <w:rsid w:val="006B6374"/>
    <w:rsid w:val="006B688E"/>
    <w:rsid w:val="006B6A1C"/>
    <w:rsid w:val="006B6E2C"/>
    <w:rsid w:val="006B6ED7"/>
    <w:rsid w:val="006B70DA"/>
    <w:rsid w:val="006B70F1"/>
    <w:rsid w:val="006B7162"/>
    <w:rsid w:val="006B7384"/>
    <w:rsid w:val="006B7461"/>
    <w:rsid w:val="006B7EEA"/>
    <w:rsid w:val="006C0417"/>
    <w:rsid w:val="006C067A"/>
    <w:rsid w:val="006C0697"/>
    <w:rsid w:val="006C0850"/>
    <w:rsid w:val="006C0AB8"/>
    <w:rsid w:val="006C0C43"/>
    <w:rsid w:val="006C0D8B"/>
    <w:rsid w:val="006C0E4E"/>
    <w:rsid w:val="006C0FF4"/>
    <w:rsid w:val="006C144F"/>
    <w:rsid w:val="006C14BA"/>
    <w:rsid w:val="006C1646"/>
    <w:rsid w:val="006C1950"/>
    <w:rsid w:val="006C1A87"/>
    <w:rsid w:val="006C1CFD"/>
    <w:rsid w:val="006C213A"/>
    <w:rsid w:val="006C2417"/>
    <w:rsid w:val="006C28D3"/>
    <w:rsid w:val="006C2948"/>
    <w:rsid w:val="006C2ED1"/>
    <w:rsid w:val="006C2FFC"/>
    <w:rsid w:val="006C324A"/>
    <w:rsid w:val="006C32F1"/>
    <w:rsid w:val="006C3541"/>
    <w:rsid w:val="006C3644"/>
    <w:rsid w:val="006C3826"/>
    <w:rsid w:val="006C3D93"/>
    <w:rsid w:val="006C41C5"/>
    <w:rsid w:val="006C4448"/>
    <w:rsid w:val="006C4608"/>
    <w:rsid w:val="006C479F"/>
    <w:rsid w:val="006C4EAA"/>
    <w:rsid w:val="006C52E7"/>
    <w:rsid w:val="006C5354"/>
    <w:rsid w:val="006C5717"/>
    <w:rsid w:val="006C5BCA"/>
    <w:rsid w:val="006C5C70"/>
    <w:rsid w:val="006C6041"/>
    <w:rsid w:val="006C63F2"/>
    <w:rsid w:val="006C656B"/>
    <w:rsid w:val="006C67D7"/>
    <w:rsid w:val="006C6813"/>
    <w:rsid w:val="006C6893"/>
    <w:rsid w:val="006C6B09"/>
    <w:rsid w:val="006C7876"/>
    <w:rsid w:val="006C7B7E"/>
    <w:rsid w:val="006C7C2A"/>
    <w:rsid w:val="006D019A"/>
    <w:rsid w:val="006D0271"/>
    <w:rsid w:val="006D0301"/>
    <w:rsid w:val="006D038D"/>
    <w:rsid w:val="006D0465"/>
    <w:rsid w:val="006D0754"/>
    <w:rsid w:val="006D0C85"/>
    <w:rsid w:val="006D0F25"/>
    <w:rsid w:val="006D1526"/>
    <w:rsid w:val="006D1AD7"/>
    <w:rsid w:val="006D24DD"/>
    <w:rsid w:val="006D24DF"/>
    <w:rsid w:val="006D2551"/>
    <w:rsid w:val="006D2F1D"/>
    <w:rsid w:val="006D2F62"/>
    <w:rsid w:val="006D348E"/>
    <w:rsid w:val="006D3549"/>
    <w:rsid w:val="006D37FB"/>
    <w:rsid w:val="006D3824"/>
    <w:rsid w:val="006D3EBB"/>
    <w:rsid w:val="006D4304"/>
    <w:rsid w:val="006D4C47"/>
    <w:rsid w:val="006D4DA0"/>
    <w:rsid w:val="006D53FD"/>
    <w:rsid w:val="006D5701"/>
    <w:rsid w:val="006D571E"/>
    <w:rsid w:val="006D5B73"/>
    <w:rsid w:val="006D6029"/>
    <w:rsid w:val="006D62B7"/>
    <w:rsid w:val="006D635C"/>
    <w:rsid w:val="006D6488"/>
    <w:rsid w:val="006D65F4"/>
    <w:rsid w:val="006D6AE4"/>
    <w:rsid w:val="006D6B5B"/>
    <w:rsid w:val="006D7451"/>
    <w:rsid w:val="006D773E"/>
    <w:rsid w:val="006D77F5"/>
    <w:rsid w:val="006D7930"/>
    <w:rsid w:val="006D7FA1"/>
    <w:rsid w:val="006E0528"/>
    <w:rsid w:val="006E0782"/>
    <w:rsid w:val="006E0821"/>
    <w:rsid w:val="006E0C0F"/>
    <w:rsid w:val="006E0FE8"/>
    <w:rsid w:val="006E1861"/>
    <w:rsid w:val="006E1A90"/>
    <w:rsid w:val="006E1B3F"/>
    <w:rsid w:val="006E1F95"/>
    <w:rsid w:val="006E22B4"/>
    <w:rsid w:val="006E2762"/>
    <w:rsid w:val="006E29A1"/>
    <w:rsid w:val="006E29E2"/>
    <w:rsid w:val="006E2AF1"/>
    <w:rsid w:val="006E3481"/>
    <w:rsid w:val="006E3EC4"/>
    <w:rsid w:val="006E3EF0"/>
    <w:rsid w:val="006E405D"/>
    <w:rsid w:val="006E414C"/>
    <w:rsid w:val="006E46C1"/>
    <w:rsid w:val="006E47D8"/>
    <w:rsid w:val="006E4F59"/>
    <w:rsid w:val="006E5783"/>
    <w:rsid w:val="006E596E"/>
    <w:rsid w:val="006E636C"/>
    <w:rsid w:val="006E677B"/>
    <w:rsid w:val="006E7089"/>
    <w:rsid w:val="006E7228"/>
    <w:rsid w:val="006E7506"/>
    <w:rsid w:val="006E774A"/>
    <w:rsid w:val="006E7817"/>
    <w:rsid w:val="006E7B29"/>
    <w:rsid w:val="006E7D89"/>
    <w:rsid w:val="006F0335"/>
    <w:rsid w:val="006F0CDD"/>
    <w:rsid w:val="006F0D08"/>
    <w:rsid w:val="006F1913"/>
    <w:rsid w:val="006F1969"/>
    <w:rsid w:val="006F20FD"/>
    <w:rsid w:val="006F2882"/>
    <w:rsid w:val="006F2C89"/>
    <w:rsid w:val="006F2E7F"/>
    <w:rsid w:val="006F30E1"/>
    <w:rsid w:val="006F3693"/>
    <w:rsid w:val="006F3B71"/>
    <w:rsid w:val="006F4432"/>
    <w:rsid w:val="006F45D9"/>
    <w:rsid w:val="006F4661"/>
    <w:rsid w:val="006F47E1"/>
    <w:rsid w:val="006F4861"/>
    <w:rsid w:val="006F4E0C"/>
    <w:rsid w:val="006F548B"/>
    <w:rsid w:val="006F5750"/>
    <w:rsid w:val="006F5EA4"/>
    <w:rsid w:val="006F5F04"/>
    <w:rsid w:val="006F61E4"/>
    <w:rsid w:val="006F61FA"/>
    <w:rsid w:val="006F62E3"/>
    <w:rsid w:val="006F7173"/>
    <w:rsid w:val="006F7260"/>
    <w:rsid w:val="006F74BB"/>
    <w:rsid w:val="006F7AF8"/>
    <w:rsid w:val="00700190"/>
    <w:rsid w:val="00700192"/>
    <w:rsid w:val="0070037C"/>
    <w:rsid w:val="00700734"/>
    <w:rsid w:val="0070075D"/>
    <w:rsid w:val="00700F80"/>
    <w:rsid w:val="00701137"/>
    <w:rsid w:val="00701172"/>
    <w:rsid w:val="0070124E"/>
    <w:rsid w:val="0070126B"/>
    <w:rsid w:val="00701294"/>
    <w:rsid w:val="0070160A"/>
    <w:rsid w:val="00701800"/>
    <w:rsid w:val="00701D9B"/>
    <w:rsid w:val="00701DA6"/>
    <w:rsid w:val="00701EC7"/>
    <w:rsid w:val="0070222D"/>
    <w:rsid w:val="00702266"/>
    <w:rsid w:val="00702377"/>
    <w:rsid w:val="007024AD"/>
    <w:rsid w:val="007024D6"/>
    <w:rsid w:val="00702528"/>
    <w:rsid w:val="00702718"/>
    <w:rsid w:val="00702980"/>
    <w:rsid w:val="00702A95"/>
    <w:rsid w:val="00702B75"/>
    <w:rsid w:val="00703518"/>
    <w:rsid w:val="007035CD"/>
    <w:rsid w:val="0070379E"/>
    <w:rsid w:val="00703A64"/>
    <w:rsid w:val="00703E67"/>
    <w:rsid w:val="00703E68"/>
    <w:rsid w:val="00703F19"/>
    <w:rsid w:val="0070422F"/>
    <w:rsid w:val="00704F75"/>
    <w:rsid w:val="0070534A"/>
    <w:rsid w:val="00705355"/>
    <w:rsid w:val="007054D6"/>
    <w:rsid w:val="0070560E"/>
    <w:rsid w:val="00705C1F"/>
    <w:rsid w:val="00705C67"/>
    <w:rsid w:val="00705D78"/>
    <w:rsid w:val="0070632E"/>
    <w:rsid w:val="007067B6"/>
    <w:rsid w:val="0070716D"/>
    <w:rsid w:val="00707676"/>
    <w:rsid w:val="00707E10"/>
    <w:rsid w:val="00710257"/>
    <w:rsid w:val="00710657"/>
    <w:rsid w:val="00710ECD"/>
    <w:rsid w:val="0071126F"/>
    <w:rsid w:val="00711B37"/>
    <w:rsid w:val="007121B5"/>
    <w:rsid w:val="007121D2"/>
    <w:rsid w:val="0071223E"/>
    <w:rsid w:val="0071238C"/>
    <w:rsid w:val="007124E6"/>
    <w:rsid w:val="0071268F"/>
    <w:rsid w:val="00712AE6"/>
    <w:rsid w:val="00712C0F"/>
    <w:rsid w:val="00713092"/>
    <w:rsid w:val="007132B8"/>
    <w:rsid w:val="00713308"/>
    <w:rsid w:val="007135C1"/>
    <w:rsid w:val="00713E2D"/>
    <w:rsid w:val="0071401B"/>
    <w:rsid w:val="007140C8"/>
    <w:rsid w:val="00714568"/>
    <w:rsid w:val="00714643"/>
    <w:rsid w:val="00714EC7"/>
    <w:rsid w:val="00714FD7"/>
    <w:rsid w:val="0071509C"/>
    <w:rsid w:val="00715132"/>
    <w:rsid w:val="00715834"/>
    <w:rsid w:val="00715872"/>
    <w:rsid w:val="00715C67"/>
    <w:rsid w:val="00716276"/>
    <w:rsid w:val="00716690"/>
    <w:rsid w:val="00716819"/>
    <w:rsid w:val="00717693"/>
    <w:rsid w:val="0071784B"/>
    <w:rsid w:val="007178DB"/>
    <w:rsid w:val="00717A99"/>
    <w:rsid w:val="00717DE8"/>
    <w:rsid w:val="0072053D"/>
    <w:rsid w:val="00720FEF"/>
    <w:rsid w:val="00721068"/>
    <w:rsid w:val="00721EA3"/>
    <w:rsid w:val="00722312"/>
    <w:rsid w:val="00722992"/>
    <w:rsid w:val="00722A2B"/>
    <w:rsid w:val="00722B23"/>
    <w:rsid w:val="00722FCD"/>
    <w:rsid w:val="00722FFE"/>
    <w:rsid w:val="00723150"/>
    <w:rsid w:val="0072315C"/>
    <w:rsid w:val="007232ED"/>
    <w:rsid w:val="00723A81"/>
    <w:rsid w:val="00723AB4"/>
    <w:rsid w:val="0072474E"/>
    <w:rsid w:val="00725383"/>
    <w:rsid w:val="00725CF1"/>
    <w:rsid w:val="00726028"/>
    <w:rsid w:val="007264FF"/>
    <w:rsid w:val="007266DE"/>
    <w:rsid w:val="007267C9"/>
    <w:rsid w:val="00726979"/>
    <w:rsid w:val="00726B0D"/>
    <w:rsid w:val="00726BB2"/>
    <w:rsid w:val="00726E98"/>
    <w:rsid w:val="00726FFF"/>
    <w:rsid w:val="007274A3"/>
    <w:rsid w:val="0072766B"/>
    <w:rsid w:val="0073035F"/>
    <w:rsid w:val="007303E7"/>
    <w:rsid w:val="0073040E"/>
    <w:rsid w:val="00730531"/>
    <w:rsid w:val="00731305"/>
    <w:rsid w:val="00731CD0"/>
    <w:rsid w:val="00731FF0"/>
    <w:rsid w:val="007320EB"/>
    <w:rsid w:val="00732714"/>
    <w:rsid w:val="007327E8"/>
    <w:rsid w:val="007328C1"/>
    <w:rsid w:val="007332F5"/>
    <w:rsid w:val="00733452"/>
    <w:rsid w:val="00733A32"/>
    <w:rsid w:val="00733BCC"/>
    <w:rsid w:val="00733CDF"/>
    <w:rsid w:val="00733DE2"/>
    <w:rsid w:val="00733FE9"/>
    <w:rsid w:val="007347C5"/>
    <w:rsid w:val="007348B8"/>
    <w:rsid w:val="007349DA"/>
    <w:rsid w:val="00734ADF"/>
    <w:rsid w:val="00734AEC"/>
    <w:rsid w:val="00734C88"/>
    <w:rsid w:val="00734CD2"/>
    <w:rsid w:val="00735C18"/>
    <w:rsid w:val="00735F11"/>
    <w:rsid w:val="0073643B"/>
    <w:rsid w:val="00736817"/>
    <w:rsid w:val="00736B20"/>
    <w:rsid w:val="00736CC6"/>
    <w:rsid w:val="00736FAF"/>
    <w:rsid w:val="007374F5"/>
    <w:rsid w:val="00737528"/>
    <w:rsid w:val="00737DFC"/>
    <w:rsid w:val="007401B1"/>
    <w:rsid w:val="007403C8"/>
    <w:rsid w:val="00740428"/>
    <w:rsid w:val="00740810"/>
    <w:rsid w:val="007408EA"/>
    <w:rsid w:val="00740938"/>
    <w:rsid w:val="00740B73"/>
    <w:rsid w:val="00740C94"/>
    <w:rsid w:val="00740FA1"/>
    <w:rsid w:val="007414C0"/>
    <w:rsid w:val="00741734"/>
    <w:rsid w:val="0074178E"/>
    <w:rsid w:val="00741A32"/>
    <w:rsid w:val="00741C65"/>
    <w:rsid w:val="00742245"/>
    <w:rsid w:val="007428D4"/>
    <w:rsid w:val="00742E33"/>
    <w:rsid w:val="0074304B"/>
    <w:rsid w:val="0074304D"/>
    <w:rsid w:val="00743091"/>
    <w:rsid w:val="0074348F"/>
    <w:rsid w:val="0074375F"/>
    <w:rsid w:val="007438FF"/>
    <w:rsid w:val="00744061"/>
    <w:rsid w:val="007440BE"/>
    <w:rsid w:val="00744216"/>
    <w:rsid w:val="0074499E"/>
    <w:rsid w:val="00744AD7"/>
    <w:rsid w:val="00744DAA"/>
    <w:rsid w:val="0074515F"/>
    <w:rsid w:val="00745408"/>
    <w:rsid w:val="0074577A"/>
    <w:rsid w:val="0074596B"/>
    <w:rsid w:val="00745D97"/>
    <w:rsid w:val="00745EAD"/>
    <w:rsid w:val="00745F1B"/>
    <w:rsid w:val="00745F7F"/>
    <w:rsid w:val="00746061"/>
    <w:rsid w:val="00746347"/>
    <w:rsid w:val="007465BA"/>
    <w:rsid w:val="0074664F"/>
    <w:rsid w:val="00746978"/>
    <w:rsid w:val="00746A85"/>
    <w:rsid w:val="00746B72"/>
    <w:rsid w:val="00746D21"/>
    <w:rsid w:val="00746E79"/>
    <w:rsid w:val="00747495"/>
    <w:rsid w:val="007479D9"/>
    <w:rsid w:val="00747DAD"/>
    <w:rsid w:val="00747DB6"/>
    <w:rsid w:val="0075014B"/>
    <w:rsid w:val="007501BF"/>
    <w:rsid w:val="007504A8"/>
    <w:rsid w:val="0075099F"/>
    <w:rsid w:val="00750A6D"/>
    <w:rsid w:val="00750F4D"/>
    <w:rsid w:val="00751288"/>
    <w:rsid w:val="007516B5"/>
    <w:rsid w:val="007516DE"/>
    <w:rsid w:val="007518CA"/>
    <w:rsid w:val="00751A79"/>
    <w:rsid w:val="00751AA6"/>
    <w:rsid w:val="00751C9C"/>
    <w:rsid w:val="00751D07"/>
    <w:rsid w:val="00751E4D"/>
    <w:rsid w:val="007524A1"/>
    <w:rsid w:val="0075281D"/>
    <w:rsid w:val="00752C0D"/>
    <w:rsid w:val="00752C37"/>
    <w:rsid w:val="00752E29"/>
    <w:rsid w:val="00753018"/>
    <w:rsid w:val="0075312F"/>
    <w:rsid w:val="00753CB7"/>
    <w:rsid w:val="0075408E"/>
    <w:rsid w:val="00754354"/>
    <w:rsid w:val="007543B0"/>
    <w:rsid w:val="0075454B"/>
    <w:rsid w:val="00754999"/>
    <w:rsid w:val="00754DCC"/>
    <w:rsid w:val="00754FA1"/>
    <w:rsid w:val="0075522C"/>
    <w:rsid w:val="00755716"/>
    <w:rsid w:val="00755726"/>
    <w:rsid w:val="00755A57"/>
    <w:rsid w:val="00755CB9"/>
    <w:rsid w:val="00755D0D"/>
    <w:rsid w:val="007560B1"/>
    <w:rsid w:val="007560E0"/>
    <w:rsid w:val="007565FF"/>
    <w:rsid w:val="00756A3B"/>
    <w:rsid w:val="00756B6F"/>
    <w:rsid w:val="00756E8F"/>
    <w:rsid w:val="007570ED"/>
    <w:rsid w:val="007571B2"/>
    <w:rsid w:val="00757294"/>
    <w:rsid w:val="007579A2"/>
    <w:rsid w:val="00757A1A"/>
    <w:rsid w:val="0076038B"/>
    <w:rsid w:val="00760556"/>
    <w:rsid w:val="0076090D"/>
    <w:rsid w:val="007614B7"/>
    <w:rsid w:val="007616CD"/>
    <w:rsid w:val="00761B73"/>
    <w:rsid w:val="00762104"/>
    <w:rsid w:val="00762692"/>
    <w:rsid w:val="00762DE7"/>
    <w:rsid w:val="00762F50"/>
    <w:rsid w:val="0076302C"/>
    <w:rsid w:val="007632C2"/>
    <w:rsid w:val="00763346"/>
    <w:rsid w:val="00763438"/>
    <w:rsid w:val="00763A0B"/>
    <w:rsid w:val="00763E75"/>
    <w:rsid w:val="007642C8"/>
    <w:rsid w:val="0076431F"/>
    <w:rsid w:val="00764365"/>
    <w:rsid w:val="0076440A"/>
    <w:rsid w:val="0076444A"/>
    <w:rsid w:val="0076447B"/>
    <w:rsid w:val="007645CC"/>
    <w:rsid w:val="0076465C"/>
    <w:rsid w:val="007647BB"/>
    <w:rsid w:val="007650D9"/>
    <w:rsid w:val="00765387"/>
    <w:rsid w:val="00765682"/>
    <w:rsid w:val="007656CB"/>
    <w:rsid w:val="007658B7"/>
    <w:rsid w:val="0076596A"/>
    <w:rsid w:val="00765D67"/>
    <w:rsid w:val="007662DA"/>
    <w:rsid w:val="007665D8"/>
    <w:rsid w:val="007670A8"/>
    <w:rsid w:val="00767235"/>
    <w:rsid w:val="007677D2"/>
    <w:rsid w:val="007679EF"/>
    <w:rsid w:val="00767A79"/>
    <w:rsid w:val="00767B17"/>
    <w:rsid w:val="00767CE3"/>
    <w:rsid w:val="00767FDA"/>
    <w:rsid w:val="007700BD"/>
    <w:rsid w:val="00770571"/>
    <w:rsid w:val="0077067C"/>
    <w:rsid w:val="007706B3"/>
    <w:rsid w:val="00770C14"/>
    <w:rsid w:val="00770D21"/>
    <w:rsid w:val="007710A5"/>
    <w:rsid w:val="0077166E"/>
    <w:rsid w:val="007719C8"/>
    <w:rsid w:val="00771A46"/>
    <w:rsid w:val="00771B2C"/>
    <w:rsid w:val="0077222C"/>
    <w:rsid w:val="0077242A"/>
    <w:rsid w:val="00772ACE"/>
    <w:rsid w:val="00773B5F"/>
    <w:rsid w:val="00773BFC"/>
    <w:rsid w:val="00773E81"/>
    <w:rsid w:val="00773EB9"/>
    <w:rsid w:val="00774029"/>
    <w:rsid w:val="00774539"/>
    <w:rsid w:val="007747F6"/>
    <w:rsid w:val="00774C52"/>
    <w:rsid w:val="0077583F"/>
    <w:rsid w:val="00775A4F"/>
    <w:rsid w:val="007760C0"/>
    <w:rsid w:val="007760E6"/>
    <w:rsid w:val="007762E7"/>
    <w:rsid w:val="00776326"/>
    <w:rsid w:val="007765B2"/>
    <w:rsid w:val="007769A9"/>
    <w:rsid w:val="00776C6C"/>
    <w:rsid w:val="00777293"/>
    <w:rsid w:val="00777350"/>
    <w:rsid w:val="00777A0A"/>
    <w:rsid w:val="00777BF0"/>
    <w:rsid w:val="00777D82"/>
    <w:rsid w:val="00777E0F"/>
    <w:rsid w:val="00777FBD"/>
    <w:rsid w:val="00780341"/>
    <w:rsid w:val="00780396"/>
    <w:rsid w:val="00780A3A"/>
    <w:rsid w:val="00780AFC"/>
    <w:rsid w:val="007810B8"/>
    <w:rsid w:val="007817C4"/>
    <w:rsid w:val="00781AD5"/>
    <w:rsid w:val="00781ED1"/>
    <w:rsid w:val="007821A1"/>
    <w:rsid w:val="007826F5"/>
    <w:rsid w:val="007827CA"/>
    <w:rsid w:val="007827D2"/>
    <w:rsid w:val="00782F49"/>
    <w:rsid w:val="007832D6"/>
    <w:rsid w:val="00783A59"/>
    <w:rsid w:val="00783B39"/>
    <w:rsid w:val="00783BCE"/>
    <w:rsid w:val="00783DA9"/>
    <w:rsid w:val="00783DBC"/>
    <w:rsid w:val="00783E5C"/>
    <w:rsid w:val="00784157"/>
    <w:rsid w:val="0078473A"/>
    <w:rsid w:val="00784A6A"/>
    <w:rsid w:val="00784D4E"/>
    <w:rsid w:val="007855CF"/>
    <w:rsid w:val="007857E7"/>
    <w:rsid w:val="00785ACA"/>
    <w:rsid w:val="00786487"/>
    <w:rsid w:val="007865CE"/>
    <w:rsid w:val="00786791"/>
    <w:rsid w:val="00787779"/>
    <w:rsid w:val="00787B59"/>
    <w:rsid w:val="00790928"/>
    <w:rsid w:val="00790BD6"/>
    <w:rsid w:val="00791023"/>
    <w:rsid w:val="0079113C"/>
    <w:rsid w:val="007913A7"/>
    <w:rsid w:val="007916A7"/>
    <w:rsid w:val="00791AAB"/>
    <w:rsid w:val="00791B23"/>
    <w:rsid w:val="00792290"/>
    <w:rsid w:val="0079242C"/>
    <w:rsid w:val="00792766"/>
    <w:rsid w:val="00792A68"/>
    <w:rsid w:val="00792CF4"/>
    <w:rsid w:val="00792E7C"/>
    <w:rsid w:val="007931A9"/>
    <w:rsid w:val="00793714"/>
    <w:rsid w:val="0079378E"/>
    <w:rsid w:val="00793B58"/>
    <w:rsid w:val="00793EC2"/>
    <w:rsid w:val="00793FD6"/>
    <w:rsid w:val="007940E6"/>
    <w:rsid w:val="00794906"/>
    <w:rsid w:val="00794988"/>
    <w:rsid w:val="00794A11"/>
    <w:rsid w:val="00794B94"/>
    <w:rsid w:val="00795115"/>
    <w:rsid w:val="007956B0"/>
    <w:rsid w:val="00795756"/>
    <w:rsid w:val="00795956"/>
    <w:rsid w:val="00795C4E"/>
    <w:rsid w:val="00795F8F"/>
    <w:rsid w:val="0079608A"/>
    <w:rsid w:val="00796104"/>
    <w:rsid w:val="0079630A"/>
    <w:rsid w:val="007966CC"/>
    <w:rsid w:val="00796BC2"/>
    <w:rsid w:val="00796BE3"/>
    <w:rsid w:val="007974A4"/>
    <w:rsid w:val="00797805"/>
    <w:rsid w:val="007979AA"/>
    <w:rsid w:val="00797B22"/>
    <w:rsid w:val="007A0103"/>
    <w:rsid w:val="007A01D2"/>
    <w:rsid w:val="007A01E6"/>
    <w:rsid w:val="007A0612"/>
    <w:rsid w:val="007A0661"/>
    <w:rsid w:val="007A06DF"/>
    <w:rsid w:val="007A092F"/>
    <w:rsid w:val="007A1048"/>
    <w:rsid w:val="007A1053"/>
    <w:rsid w:val="007A150C"/>
    <w:rsid w:val="007A169E"/>
    <w:rsid w:val="007A1A6F"/>
    <w:rsid w:val="007A1BB9"/>
    <w:rsid w:val="007A2020"/>
    <w:rsid w:val="007A236F"/>
    <w:rsid w:val="007A27D1"/>
    <w:rsid w:val="007A2B48"/>
    <w:rsid w:val="007A2D56"/>
    <w:rsid w:val="007A310A"/>
    <w:rsid w:val="007A38FD"/>
    <w:rsid w:val="007A3D86"/>
    <w:rsid w:val="007A4111"/>
    <w:rsid w:val="007A422E"/>
    <w:rsid w:val="007A441D"/>
    <w:rsid w:val="007A4BDE"/>
    <w:rsid w:val="007A4F0D"/>
    <w:rsid w:val="007A51F9"/>
    <w:rsid w:val="007A57D8"/>
    <w:rsid w:val="007A5BAE"/>
    <w:rsid w:val="007A6580"/>
    <w:rsid w:val="007A6585"/>
    <w:rsid w:val="007A67FE"/>
    <w:rsid w:val="007A6984"/>
    <w:rsid w:val="007A6A6F"/>
    <w:rsid w:val="007A6C26"/>
    <w:rsid w:val="007A7342"/>
    <w:rsid w:val="007A76E1"/>
    <w:rsid w:val="007B0C8E"/>
    <w:rsid w:val="007B0D66"/>
    <w:rsid w:val="007B0DC7"/>
    <w:rsid w:val="007B19E1"/>
    <w:rsid w:val="007B1AF8"/>
    <w:rsid w:val="007B1D18"/>
    <w:rsid w:val="007B1D4F"/>
    <w:rsid w:val="007B23A5"/>
    <w:rsid w:val="007B2800"/>
    <w:rsid w:val="007B283C"/>
    <w:rsid w:val="007B29A8"/>
    <w:rsid w:val="007B2B79"/>
    <w:rsid w:val="007B2E88"/>
    <w:rsid w:val="007B2EC6"/>
    <w:rsid w:val="007B304C"/>
    <w:rsid w:val="007B323F"/>
    <w:rsid w:val="007B4042"/>
    <w:rsid w:val="007B46F2"/>
    <w:rsid w:val="007B46F9"/>
    <w:rsid w:val="007B4AB5"/>
    <w:rsid w:val="007B526C"/>
    <w:rsid w:val="007B5546"/>
    <w:rsid w:val="007B55B8"/>
    <w:rsid w:val="007B576C"/>
    <w:rsid w:val="007B59B4"/>
    <w:rsid w:val="007B5A4A"/>
    <w:rsid w:val="007B5A9A"/>
    <w:rsid w:val="007B5B14"/>
    <w:rsid w:val="007B5C62"/>
    <w:rsid w:val="007B61C1"/>
    <w:rsid w:val="007B630C"/>
    <w:rsid w:val="007B6F90"/>
    <w:rsid w:val="007B74C3"/>
    <w:rsid w:val="007B782B"/>
    <w:rsid w:val="007B7BBC"/>
    <w:rsid w:val="007B7D6E"/>
    <w:rsid w:val="007C01FD"/>
    <w:rsid w:val="007C0474"/>
    <w:rsid w:val="007C0846"/>
    <w:rsid w:val="007C0A72"/>
    <w:rsid w:val="007C0B14"/>
    <w:rsid w:val="007C0E89"/>
    <w:rsid w:val="007C18EB"/>
    <w:rsid w:val="007C1936"/>
    <w:rsid w:val="007C1A07"/>
    <w:rsid w:val="007C1D21"/>
    <w:rsid w:val="007C1E32"/>
    <w:rsid w:val="007C1E44"/>
    <w:rsid w:val="007C1F1D"/>
    <w:rsid w:val="007C21C9"/>
    <w:rsid w:val="007C243A"/>
    <w:rsid w:val="007C2539"/>
    <w:rsid w:val="007C2602"/>
    <w:rsid w:val="007C2E8F"/>
    <w:rsid w:val="007C31EC"/>
    <w:rsid w:val="007C3316"/>
    <w:rsid w:val="007C3430"/>
    <w:rsid w:val="007C3BB4"/>
    <w:rsid w:val="007C3D1E"/>
    <w:rsid w:val="007C4211"/>
    <w:rsid w:val="007C46B5"/>
    <w:rsid w:val="007C4A74"/>
    <w:rsid w:val="007C4AD2"/>
    <w:rsid w:val="007C4AEF"/>
    <w:rsid w:val="007C5119"/>
    <w:rsid w:val="007C5262"/>
    <w:rsid w:val="007C5590"/>
    <w:rsid w:val="007C591A"/>
    <w:rsid w:val="007C5A1B"/>
    <w:rsid w:val="007C629A"/>
    <w:rsid w:val="007C62C3"/>
    <w:rsid w:val="007C6826"/>
    <w:rsid w:val="007C6E33"/>
    <w:rsid w:val="007C713C"/>
    <w:rsid w:val="007C75B2"/>
    <w:rsid w:val="007C7B79"/>
    <w:rsid w:val="007C7D2D"/>
    <w:rsid w:val="007D0095"/>
    <w:rsid w:val="007D09B2"/>
    <w:rsid w:val="007D0D38"/>
    <w:rsid w:val="007D0ED6"/>
    <w:rsid w:val="007D123C"/>
    <w:rsid w:val="007D12E0"/>
    <w:rsid w:val="007D1407"/>
    <w:rsid w:val="007D149F"/>
    <w:rsid w:val="007D1F5F"/>
    <w:rsid w:val="007D23B9"/>
    <w:rsid w:val="007D25AC"/>
    <w:rsid w:val="007D26E2"/>
    <w:rsid w:val="007D286C"/>
    <w:rsid w:val="007D289B"/>
    <w:rsid w:val="007D2A93"/>
    <w:rsid w:val="007D2D65"/>
    <w:rsid w:val="007D3521"/>
    <w:rsid w:val="007D399B"/>
    <w:rsid w:val="007D39B0"/>
    <w:rsid w:val="007D3D0D"/>
    <w:rsid w:val="007D473E"/>
    <w:rsid w:val="007D47D0"/>
    <w:rsid w:val="007D54A4"/>
    <w:rsid w:val="007D558A"/>
    <w:rsid w:val="007D5979"/>
    <w:rsid w:val="007D5ABF"/>
    <w:rsid w:val="007D6036"/>
    <w:rsid w:val="007D62DB"/>
    <w:rsid w:val="007D66BE"/>
    <w:rsid w:val="007D6B24"/>
    <w:rsid w:val="007D6E81"/>
    <w:rsid w:val="007D7C11"/>
    <w:rsid w:val="007D7D51"/>
    <w:rsid w:val="007E000A"/>
    <w:rsid w:val="007E005B"/>
    <w:rsid w:val="007E03EA"/>
    <w:rsid w:val="007E08D0"/>
    <w:rsid w:val="007E0F50"/>
    <w:rsid w:val="007E11B6"/>
    <w:rsid w:val="007E11D7"/>
    <w:rsid w:val="007E14D0"/>
    <w:rsid w:val="007E14F8"/>
    <w:rsid w:val="007E16B6"/>
    <w:rsid w:val="007E1FCF"/>
    <w:rsid w:val="007E2172"/>
    <w:rsid w:val="007E22FB"/>
    <w:rsid w:val="007E242B"/>
    <w:rsid w:val="007E2531"/>
    <w:rsid w:val="007E2542"/>
    <w:rsid w:val="007E261F"/>
    <w:rsid w:val="007E26B4"/>
    <w:rsid w:val="007E26F4"/>
    <w:rsid w:val="007E28F2"/>
    <w:rsid w:val="007E298C"/>
    <w:rsid w:val="007E29BA"/>
    <w:rsid w:val="007E2B0A"/>
    <w:rsid w:val="007E2B7B"/>
    <w:rsid w:val="007E2D6A"/>
    <w:rsid w:val="007E2F14"/>
    <w:rsid w:val="007E3A33"/>
    <w:rsid w:val="007E3ED3"/>
    <w:rsid w:val="007E3F39"/>
    <w:rsid w:val="007E3FDC"/>
    <w:rsid w:val="007E4919"/>
    <w:rsid w:val="007E53FE"/>
    <w:rsid w:val="007E5464"/>
    <w:rsid w:val="007E563F"/>
    <w:rsid w:val="007E567B"/>
    <w:rsid w:val="007E56BF"/>
    <w:rsid w:val="007E589E"/>
    <w:rsid w:val="007E6017"/>
    <w:rsid w:val="007E60B5"/>
    <w:rsid w:val="007E610F"/>
    <w:rsid w:val="007E6320"/>
    <w:rsid w:val="007E6650"/>
    <w:rsid w:val="007E69E3"/>
    <w:rsid w:val="007E6B2C"/>
    <w:rsid w:val="007E6B59"/>
    <w:rsid w:val="007E6BA3"/>
    <w:rsid w:val="007E760A"/>
    <w:rsid w:val="007E7954"/>
    <w:rsid w:val="007E7A0C"/>
    <w:rsid w:val="007E7C8B"/>
    <w:rsid w:val="007F0197"/>
    <w:rsid w:val="007F01D1"/>
    <w:rsid w:val="007F02C0"/>
    <w:rsid w:val="007F0FD0"/>
    <w:rsid w:val="007F1370"/>
    <w:rsid w:val="007F187A"/>
    <w:rsid w:val="007F1895"/>
    <w:rsid w:val="007F19FD"/>
    <w:rsid w:val="007F1B42"/>
    <w:rsid w:val="007F217D"/>
    <w:rsid w:val="007F23FB"/>
    <w:rsid w:val="007F263F"/>
    <w:rsid w:val="007F2745"/>
    <w:rsid w:val="007F28FD"/>
    <w:rsid w:val="007F2D8D"/>
    <w:rsid w:val="007F303D"/>
    <w:rsid w:val="007F31C3"/>
    <w:rsid w:val="007F33F1"/>
    <w:rsid w:val="007F367E"/>
    <w:rsid w:val="007F3D11"/>
    <w:rsid w:val="007F46A4"/>
    <w:rsid w:val="007F472C"/>
    <w:rsid w:val="007F4A11"/>
    <w:rsid w:val="007F4DB2"/>
    <w:rsid w:val="007F5133"/>
    <w:rsid w:val="007F55C6"/>
    <w:rsid w:val="007F5868"/>
    <w:rsid w:val="007F591B"/>
    <w:rsid w:val="007F5EBC"/>
    <w:rsid w:val="007F6104"/>
    <w:rsid w:val="007F6756"/>
    <w:rsid w:val="007F68ED"/>
    <w:rsid w:val="007F6AC2"/>
    <w:rsid w:val="007F6E71"/>
    <w:rsid w:val="007F71CF"/>
    <w:rsid w:val="007F726A"/>
    <w:rsid w:val="007F72AE"/>
    <w:rsid w:val="007F7330"/>
    <w:rsid w:val="007F74F4"/>
    <w:rsid w:val="007F753D"/>
    <w:rsid w:val="007F764B"/>
    <w:rsid w:val="007F7F55"/>
    <w:rsid w:val="00800022"/>
    <w:rsid w:val="008006EE"/>
    <w:rsid w:val="00800822"/>
    <w:rsid w:val="00800B08"/>
    <w:rsid w:val="00800DFD"/>
    <w:rsid w:val="008012FF"/>
    <w:rsid w:val="00801747"/>
    <w:rsid w:val="008019DA"/>
    <w:rsid w:val="00801C71"/>
    <w:rsid w:val="00801DD3"/>
    <w:rsid w:val="00801F11"/>
    <w:rsid w:val="00802402"/>
    <w:rsid w:val="00802522"/>
    <w:rsid w:val="00802E66"/>
    <w:rsid w:val="008032D2"/>
    <w:rsid w:val="008032E8"/>
    <w:rsid w:val="008035F1"/>
    <w:rsid w:val="00803774"/>
    <w:rsid w:val="00803824"/>
    <w:rsid w:val="00803BDC"/>
    <w:rsid w:val="00803C47"/>
    <w:rsid w:val="00804D3A"/>
    <w:rsid w:val="00805411"/>
    <w:rsid w:val="00805783"/>
    <w:rsid w:val="008058DC"/>
    <w:rsid w:val="00805B5F"/>
    <w:rsid w:val="00805CDC"/>
    <w:rsid w:val="00805E22"/>
    <w:rsid w:val="00805F12"/>
    <w:rsid w:val="008063A6"/>
    <w:rsid w:val="0080651B"/>
    <w:rsid w:val="00806700"/>
    <w:rsid w:val="00806C13"/>
    <w:rsid w:val="00806F32"/>
    <w:rsid w:val="008070EC"/>
    <w:rsid w:val="0080795E"/>
    <w:rsid w:val="00807BC2"/>
    <w:rsid w:val="00807F82"/>
    <w:rsid w:val="00810B3B"/>
    <w:rsid w:val="00811382"/>
    <w:rsid w:val="008119B3"/>
    <w:rsid w:val="00811F72"/>
    <w:rsid w:val="00811FE7"/>
    <w:rsid w:val="008120E3"/>
    <w:rsid w:val="0081223B"/>
    <w:rsid w:val="008127A7"/>
    <w:rsid w:val="008127D5"/>
    <w:rsid w:val="00812A2A"/>
    <w:rsid w:val="00812A69"/>
    <w:rsid w:val="00812E96"/>
    <w:rsid w:val="008132CE"/>
    <w:rsid w:val="008133EB"/>
    <w:rsid w:val="00813458"/>
    <w:rsid w:val="00813AF4"/>
    <w:rsid w:val="0081416C"/>
    <w:rsid w:val="00814225"/>
    <w:rsid w:val="00814471"/>
    <w:rsid w:val="008148A3"/>
    <w:rsid w:val="00814916"/>
    <w:rsid w:val="008149C2"/>
    <w:rsid w:val="00814B70"/>
    <w:rsid w:val="00814EE4"/>
    <w:rsid w:val="00814F92"/>
    <w:rsid w:val="008150BE"/>
    <w:rsid w:val="00815175"/>
    <w:rsid w:val="00815227"/>
    <w:rsid w:val="00815784"/>
    <w:rsid w:val="00815981"/>
    <w:rsid w:val="00815B8B"/>
    <w:rsid w:val="00815D6F"/>
    <w:rsid w:val="00815FE2"/>
    <w:rsid w:val="00816521"/>
    <w:rsid w:val="008167DF"/>
    <w:rsid w:val="008168A4"/>
    <w:rsid w:val="008169A8"/>
    <w:rsid w:val="00816AC5"/>
    <w:rsid w:val="00816B04"/>
    <w:rsid w:val="008170D9"/>
    <w:rsid w:val="00817167"/>
    <w:rsid w:val="008177CC"/>
    <w:rsid w:val="00817A99"/>
    <w:rsid w:val="00817DA0"/>
    <w:rsid w:val="00817DCA"/>
    <w:rsid w:val="0082049E"/>
    <w:rsid w:val="00820785"/>
    <w:rsid w:val="00820A96"/>
    <w:rsid w:val="00820D5E"/>
    <w:rsid w:val="00820F3B"/>
    <w:rsid w:val="0082134B"/>
    <w:rsid w:val="00821800"/>
    <w:rsid w:val="00821E9F"/>
    <w:rsid w:val="008220AA"/>
    <w:rsid w:val="008220EE"/>
    <w:rsid w:val="008222C0"/>
    <w:rsid w:val="008228E9"/>
    <w:rsid w:val="0082295C"/>
    <w:rsid w:val="00822A2B"/>
    <w:rsid w:val="00822AF8"/>
    <w:rsid w:val="00822E53"/>
    <w:rsid w:val="00822EAC"/>
    <w:rsid w:val="0082313F"/>
    <w:rsid w:val="00823305"/>
    <w:rsid w:val="00823411"/>
    <w:rsid w:val="00823511"/>
    <w:rsid w:val="008235B3"/>
    <w:rsid w:val="00823B6F"/>
    <w:rsid w:val="0082435C"/>
    <w:rsid w:val="008244DA"/>
    <w:rsid w:val="00824648"/>
    <w:rsid w:val="00824A3C"/>
    <w:rsid w:val="00825135"/>
    <w:rsid w:val="0082520C"/>
    <w:rsid w:val="008253B6"/>
    <w:rsid w:val="008258B9"/>
    <w:rsid w:val="00825D71"/>
    <w:rsid w:val="00825ECF"/>
    <w:rsid w:val="00825F59"/>
    <w:rsid w:val="00826D2F"/>
    <w:rsid w:val="00827771"/>
    <w:rsid w:val="00827871"/>
    <w:rsid w:val="00827969"/>
    <w:rsid w:val="008279E1"/>
    <w:rsid w:val="00827A9A"/>
    <w:rsid w:val="00827B90"/>
    <w:rsid w:val="00827CBA"/>
    <w:rsid w:val="0083001F"/>
    <w:rsid w:val="00830563"/>
    <w:rsid w:val="00830B08"/>
    <w:rsid w:val="00830B7C"/>
    <w:rsid w:val="00830BC1"/>
    <w:rsid w:val="00830E8A"/>
    <w:rsid w:val="008313FB"/>
    <w:rsid w:val="008317A8"/>
    <w:rsid w:val="00831829"/>
    <w:rsid w:val="0083193F"/>
    <w:rsid w:val="00831CAF"/>
    <w:rsid w:val="00831CB2"/>
    <w:rsid w:val="00831E2D"/>
    <w:rsid w:val="00831E52"/>
    <w:rsid w:val="00832255"/>
    <w:rsid w:val="00832284"/>
    <w:rsid w:val="008329B1"/>
    <w:rsid w:val="00832AC8"/>
    <w:rsid w:val="0083359E"/>
    <w:rsid w:val="00833746"/>
    <w:rsid w:val="00834316"/>
    <w:rsid w:val="00834601"/>
    <w:rsid w:val="00834A47"/>
    <w:rsid w:val="00834B61"/>
    <w:rsid w:val="00834C6A"/>
    <w:rsid w:val="00834C75"/>
    <w:rsid w:val="00834D3D"/>
    <w:rsid w:val="00834EEF"/>
    <w:rsid w:val="00835328"/>
    <w:rsid w:val="00835629"/>
    <w:rsid w:val="008356E3"/>
    <w:rsid w:val="008358BE"/>
    <w:rsid w:val="00835903"/>
    <w:rsid w:val="00835982"/>
    <w:rsid w:val="00835A13"/>
    <w:rsid w:val="00835E38"/>
    <w:rsid w:val="008361C7"/>
    <w:rsid w:val="0083658D"/>
    <w:rsid w:val="008368BA"/>
    <w:rsid w:val="008368BD"/>
    <w:rsid w:val="0083712D"/>
    <w:rsid w:val="008374D1"/>
    <w:rsid w:val="00837849"/>
    <w:rsid w:val="00837894"/>
    <w:rsid w:val="00837C0F"/>
    <w:rsid w:val="00840105"/>
    <w:rsid w:val="008405F5"/>
    <w:rsid w:val="008406C0"/>
    <w:rsid w:val="008409CE"/>
    <w:rsid w:val="00840B00"/>
    <w:rsid w:val="0084107A"/>
    <w:rsid w:val="0084140D"/>
    <w:rsid w:val="0084181E"/>
    <w:rsid w:val="00841A36"/>
    <w:rsid w:val="00841B62"/>
    <w:rsid w:val="00841BA2"/>
    <w:rsid w:val="00841C1C"/>
    <w:rsid w:val="00841E95"/>
    <w:rsid w:val="0084279C"/>
    <w:rsid w:val="00842AFE"/>
    <w:rsid w:val="00842C7D"/>
    <w:rsid w:val="00843ACB"/>
    <w:rsid w:val="00843CF5"/>
    <w:rsid w:val="00843D95"/>
    <w:rsid w:val="00843EA7"/>
    <w:rsid w:val="008441C8"/>
    <w:rsid w:val="00844538"/>
    <w:rsid w:val="008448B0"/>
    <w:rsid w:val="008449A5"/>
    <w:rsid w:val="00845297"/>
    <w:rsid w:val="008454BA"/>
    <w:rsid w:val="00845663"/>
    <w:rsid w:val="0084618C"/>
    <w:rsid w:val="0084623B"/>
    <w:rsid w:val="008468F3"/>
    <w:rsid w:val="008468FD"/>
    <w:rsid w:val="00846995"/>
    <w:rsid w:val="00846D74"/>
    <w:rsid w:val="00846E3A"/>
    <w:rsid w:val="0084709B"/>
    <w:rsid w:val="00847713"/>
    <w:rsid w:val="00847A0F"/>
    <w:rsid w:val="00847E9D"/>
    <w:rsid w:val="008505C8"/>
    <w:rsid w:val="00850919"/>
    <w:rsid w:val="00850AAC"/>
    <w:rsid w:val="00850F3D"/>
    <w:rsid w:val="008513DA"/>
    <w:rsid w:val="008514C7"/>
    <w:rsid w:val="008515A1"/>
    <w:rsid w:val="008519D8"/>
    <w:rsid w:val="00851B34"/>
    <w:rsid w:val="00851CE3"/>
    <w:rsid w:val="00852193"/>
    <w:rsid w:val="00852225"/>
    <w:rsid w:val="0085282F"/>
    <w:rsid w:val="0085348E"/>
    <w:rsid w:val="00853679"/>
    <w:rsid w:val="0085379D"/>
    <w:rsid w:val="00853E5B"/>
    <w:rsid w:val="008546C6"/>
    <w:rsid w:val="0085481A"/>
    <w:rsid w:val="008554F0"/>
    <w:rsid w:val="008556BA"/>
    <w:rsid w:val="00855B8A"/>
    <w:rsid w:val="00855CB7"/>
    <w:rsid w:val="00855F68"/>
    <w:rsid w:val="008561F8"/>
    <w:rsid w:val="00856DA1"/>
    <w:rsid w:val="00856EBD"/>
    <w:rsid w:val="00856F28"/>
    <w:rsid w:val="00857244"/>
    <w:rsid w:val="008576DC"/>
    <w:rsid w:val="0085776F"/>
    <w:rsid w:val="008577DE"/>
    <w:rsid w:val="00860610"/>
    <w:rsid w:val="0086087F"/>
    <w:rsid w:val="00860B16"/>
    <w:rsid w:val="00860B80"/>
    <w:rsid w:val="00860C2B"/>
    <w:rsid w:val="0086100A"/>
    <w:rsid w:val="008613DC"/>
    <w:rsid w:val="008613F8"/>
    <w:rsid w:val="00861454"/>
    <w:rsid w:val="0086150F"/>
    <w:rsid w:val="00861BFB"/>
    <w:rsid w:val="0086219E"/>
    <w:rsid w:val="00862965"/>
    <w:rsid w:val="00862BED"/>
    <w:rsid w:val="00862C54"/>
    <w:rsid w:val="00862FF5"/>
    <w:rsid w:val="008638E5"/>
    <w:rsid w:val="00863BAA"/>
    <w:rsid w:val="00863C97"/>
    <w:rsid w:val="0086427A"/>
    <w:rsid w:val="0086474A"/>
    <w:rsid w:val="00864F09"/>
    <w:rsid w:val="00864FD6"/>
    <w:rsid w:val="008650B1"/>
    <w:rsid w:val="008650FD"/>
    <w:rsid w:val="00865849"/>
    <w:rsid w:val="00865C4F"/>
    <w:rsid w:val="00866666"/>
    <w:rsid w:val="0086668D"/>
    <w:rsid w:val="008668AF"/>
    <w:rsid w:val="00866EB6"/>
    <w:rsid w:val="008671F1"/>
    <w:rsid w:val="008673D1"/>
    <w:rsid w:val="00867E0A"/>
    <w:rsid w:val="00870209"/>
    <w:rsid w:val="00870DAC"/>
    <w:rsid w:val="00870DDB"/>
    <w:rsid w:val="00870F3D"/>
    <w:rsid w:val="00871381"/>
    <w:rsid w:val="0087145B"/>
    <w:rsid w:val="008717A3"/>
    <w:rsid w:val="008717E1"/>
    <w:rsid w:val="008723DC"/>
    <w:rsid w:val="0087280F"/>
    <w:rsid w:val="00872D80"/>
    <w:rsid w:val="00872DD6"/>
    <w:rsid w:val="008734EB"/>
    <w:rsid w:val="00873B88"/>
    <w:rsid w:val="00873C10"/>
    <w:rsid w:val="008741E1"/>
    <w:rsid w:val="008745D1"/>
    <w:rsid w:val="008746D7"/>
    <w:rsid w:val="0087489B"/>
    <w:rsid w:val="008751EF"/>
    <w:rsid w:val="008754C4"/>
    <w:rsid w:val="0087591C"/>
    <w:rsid w:val="008759E0"/>
    <w:rsid w:val="00875C56"/>
    <w:rsid w:val="00875C73"/>
    <w:rsid w:val="00875DBE"/>
    <w:rsid w:val="00876345"/>
    <w:rsid w:val="0087667D"/>
    <w:rsid w:val="008769F3"/>
    <w:rsid w:val="0087730D"/>
    <w:rsid w:val="008773BE"/>
    <w:rsid w:val="008778C3"/>
    <w:rsid w:val="00877B60"/>
    <w:rsid w:val="00877E74"/>
    <w:rsid w:val="008801ED"/>
    <w:rsid w:val="00880675"/>
    <w:rsid w:val="00880869"/>
    <w:rsid w:val="00880A14"/>
    <w:rsid w:val="00880C38"/>
    <w:rsid w:val="008810E3"/>
    <w:rsid w:val="008814E9"/>
    <w:rsid w:val="008815E9"/>
    <w:rsid w:val="00881815"/>
    <w:rsid w:val="00882041"/>
    <w:rsid w:val="0088228A"/>
    <w:rsid w:val="00882448"/>
    <w:rsid w:val="0088256E"/>
    <w:rsid w:val="00882A0A"/>
    <w:rsid w:val="00882AC0"/>
    <w:rsid w:val="00882EBE"/>
    <w:rsid w:val="00883469"/>
    <w:rsid w:val="0088389C"/>
    <w:rsid w:val="00883C6A"/>
    <w:rsid w:val="00884553"/>
    <w:rsid w:val="00884A22"/>
    <w:rsid w:val="00885051"/>
    <w:rsid w:val="008850C3"/>
    <w:rsid w:val="00885680"/>
    <w:rsid w:val="008858ED"/>
    <w:rsid w:val="008868DF"/>
    <w:rsid w:val="00886AA8"/>
    <w:rsid w:val="00886F4B"/>
    <w:rsid w:val="008872EF"/>
    <w:rsid w:val="008876C2"/>
    <w:rsid w:val="00890541"/>
    <w:rsid w:val="00890831"/>
    <w:rsid w:val="00890F14"/>
    <w:rsid w:val="00891307"/>
    <w:rsid w:val="008913D3"/>
    <w:rsid w:val="0089179A"/>
    <w:rsid w:val="008918CF"/>
    <w:rsid w:val="00891995"/>
    <w:rsid w:val="00891A62"/>
    <w:rsid w:val="00891C40"/>
    <w:rsid w:val="00891D46"/>
    <w:rsid w:val="00891F40"/>
    <w:rsid w:val="00892643"/>
    <w:rsid w:val="00892811"/>
    <w:rsid w:val="00892F70"/>
    <w:rsid w:val="00892FEE"/>
    <w:rsid w:val="00893379"/>
    <w:rsid w:val="00893BFD"/>
    <w:rsid w:val="00893D3C"/>
    <w:rsid w:val="00894A14"/>
    <w:rsid w:val="00894F0B"/>
    <w:rsid w:val="00894FD7"/>
    <w:rsid w:val="008955B8"/>
    <w:rsid w:val="00896198"/>
    <w:rsid w:val="008961E6"/>
    <w:rsid w:val="008964BD"/>
    <w:rsid w:val="008965A2"/>
    <w:rsid w:val="00896A77"/>
    <w:rsid w:val="00897478"/>
    <w:rsid w:val="008979A2"/>
    <w:rsid w:val="00897A33"/>
    <w:rsid w:val="00897BBF"/>
    <w:rsid w:val="00897C98"/>
    <w:rsid w:val="00897DF9"/>
    <w:rsid w:val="008A019C"/>
    <w:rsid w:val="008A01D1"/>
    <w:rsid w:val="008A053F"/>
    <w:rsid w:val="008A06AE"/>
    <w:rsid w:val="008A08E5"/>
    <w:rsid w:val="008A0A0F"/>
    <w:rsid w:val="008A0A25"/>
    <w:rsid w:val="008A1817"/>
    <w:rsid w:val="008A1C79"/>
    <w:rsid w:val="008A1CDF"/>
    <w:rsid w:val="008A1E86"/>
    <w:rsid w:val="008A2562"/>
    <w:rsid w:val="008A261B"/>
    <w:rsid w:val="008A2BA7"/>
    <w:rsid w:val="008A307F"/>
    <w:rsid w:val="008A31F4"/>
    <w:rsid w:val="008A37EF"/>
    <w:rsid w:val="008A3ED3"/>
    <w:rsid w:val="008A3F28"/>
    <w:rsid w:val="008A426C"/>
    <w:rsid w:val="008A439A"/>
    <w:rsid w:val="008A4413"/>
    <w:rsid w:val="008A44E2"/>
    <w:rsid w:val="008A4601"/>
    <w:rsid w:val="008A46EA"/>
    <w:rsid w:val="008A47D5"/>
    <w:rsid w:val="008A489F"/>
    <w:rsid w:val="008A48AD"/>
    <w:rsid w:val="008A4E87"/>
    <w:rsid w:val="008A4FD4"/>
    <w:rsid w:val="008A5786"/>
    <w:rsid w:val="008A6132"/>
    <w:rsid w:val="008A66BE"/>
    <w:rsid w:val="008A6759"/>
    <w:rsid w:val="008A6933"/>
    <w:rsid w:val="008A69A9"/>
    <w:rsid w:val="008A6A1C"/>
    <w:rsid w:val="008A6C8A"/>
    <w:rsid w:val="008A6DD6"/>
    <w:rsid w:val="008A6DFF"/>
    <w:rsid w:val="008A7008"/>
    <w:rsid w:val="008A7330"/>
    <w:rsid w:val="008A73FA"/>
    <w:rsid w:val="008B0116"/>
    <w:rsid w:val="008B0250"/>
    <w:rsid w:val="008B0612"/>
    <w:rsid w:val="008B0686"/>
    <w:rsid w:val="008B0AD8"/>
    <w:rsid w:val="008B0C80"/>
    <w:rsid w:val="008B0FA4"/>
    <w:rsid w:val="008B0FB7"/>
    <w:rsid w:val="008B1350"/>
    <w:rsid w:val="008B18C2"/>
    <w:rsid w:val="008B1A59"/>
    <w:rsid w:val="008B24D9"/>
    <w:rsid w:val="008B2941"/>
    <w:rsid w:val="008B2B62"/>
    <w:rsid w:val="008B2CA6"/>
    <w:rsid w:val="008B2CA7"/>
    <w:rsid w:val="008B2CFD"/>
    <w:rsid w:val="008B2EB7"/>
    <w:rsid w:val="008B3022"/>
    <w:rsid w:val="008B3131"/>
    <w:rsid w:val="008B3230"/>
    <w:rsid w:val="008B3BE4"/>
    <w:rsid w:val="008B3C85"/>
    <w:rsid w:val="008B4232"/>
    <w:rsid w:val="008B43C2"/>
    <w:rsid w:val="008B484D"/>
    <w:rsid w:val="008B4BB9"/>
    <w:rsid w:val="008B4C6E"/>
    <w:rsid w:val="008B4EC6"/>
    <w:rsid w:val="008B5B19"/>
    <w:rsid w:val="008B5B28"/>
    <w:rsid w:val="008B5B80"/>
    <w:rsid w:val="008B5E5E"/>
    <w:rsid w:val="008B6509"/>
    <w:rsid w:val="008B674B"/>
    <w:rsid w:val="008B68D3"/>
    <w:rsid w:val="008B6AF1"/>
    <w:rsid w:val="008B6D62"/>
    <w:rsid w:val="008B75D4"/>
    <w:rsid w:val="008B7C71"/>
    <w:rsid w:val="008B7E3C"/>
    <w:rsid w:val="008B7FA2"/>
    <w:rsid w:val="008C059F"/>
    <w:rsid w:val="008C0D14"/>
    <w:rsid w:val="008C0F3E"/>
    <w:rsid w:val="008C1137"/>
    <w:rsid w:val="008C170F"/>
    <w:rsid w:val="008C1F9C"/>
    <w:rsid w:val="008C20EF"/>
    <w:rsid w:val="008C2273"/>
    <w:rsid w:val="008C235D"/>
    <w:rsid w:val="008C2383"/>
    <w:rsid w:val="008C265B"/>
    <w:rsid w:val="008C2C43"/>
    <w:rsid w:val="008C2D73"/>
    <w:rsid w:val="008C3A31"/>
    <w:rsid w:val="008C3E58"/>
    <w:rsid w:val="008C3F3A"/>
    <w:rsid w:val="008C42EA"/>
    <w:rsid w:val="008C470E"/>
    <w:rsid w:val="008C4CE8"/>
    <w:rsid w:val="008C4E0D"/>
    <w:rsid w:val="008C5B67"/>
    <w:rsid w:val="008C655A"/>
    <w:rsid w:val="008C65B0"/>
    <w:rsid w:val="008C66BE"/>
    <w:rsid w:val="008C676F"/>
    <w:rsid w:val="008C68BE"/>
    <w:rsid w:val="008C7573"/>
    <w:rsid w:val="008C77C0"/>
    <w:rsid w:val="008C78FD"/>
    <w:rsid w:val="008D04D7"/>
    <w:rsid w:val="008D07B6"/>
    <w:rsid w:val="008D07CE"/>
    <w:rsid w:val="008D0C47"/>
    <w:rsid w:val="008D14B8"/>
    <w:rsid w:val="008D18B4"/>
    <w:rsid w:val="008D1A50"/>
    <w:rsid w:val="008D1B29"/>
    <w:rsid w:val="008D1D87"/>
    <w:rsid w:val="008D1EE3"/>
    <w:rsid w:val="008D1F32"/>
    <w:rsid w:val="008D1F7F"/>
    <w:rsid w:val="008D2010"/>
    <w:rsid w:val="008D24A6"/>
    <w:rsid w:val="008D2A4C"/>
    <w:rsid w:val="008D2DA8"/>
    <w:rsid w:val="008D2DEB"/>
    <w:rsid w:val="008D2EBC"/>
    <w:rsid w:val="008D3082"/>
    <w:rsid w:val="008D31A6"/>
    <w:rsid w:val="008D3222"/>
    <w:rsid w:val="008D32E2"/>
    <w:rsid w:val="008D3476"/>
    <w:rsid w:val="008D363D"/>
    <w:rsid w:val="008D38DA"/>
    <w:rsid w:val="008D3B99"/>
    <w:rsid w:val="008D3D9A"/>
    <w:rsid w:val="008D3EA6"/>
    <w:rsid w:val="008D4A3A"/>
    <w:rsid w:val="008D4A4F"/>
    <w:rsid w:val="008D4F12"/>
    <w:rsid w:val="008D502B"/>
    <w:rsid w:val="008D51D5"/>
    <w:rsid w:val="008D51F1"/>
    <w:rsid w:val="008D53A1"/>
    <w:rsid w:val="008D5929"/>
    <w:rsid w:val="008D636F"/>
    <w:rsid w:val="008D6422"/>
    <w:rsid w:val="008D65BD"/>
    <w:rsid w:val="008D6717"/>
    <w:rsid w:val="008D71CC"/>
    <w:rsid w:val="008D73B1"/>
    <w:rsid w:val="008D7429"/>
    <w:rsid w:val="008D750F"/>
    <w:rsid w:val="008D7A84"/>
    <w:rsid w:val="008D7CD9"/>
    <w:rsid w:val="008D7D2A"/>
    <w:rsid w:val="008E06DD"/>
    <w:rsid w:val="008E11C2"/>
    <w:rsid w:val="008E123C"/>
    <w:rsid w:val="008E1605"/>
    <w:rsid w:val="008E19CD"/>
    <w:rsid w:val="008E21AC"/>
    <w:rsid w:val="008E2217"/>
    <w:rsid w:val="008E2AF3"/>
    <w:rsid w:val="008E2CCD"/>
    <w:rsid w:val="008E310B"/>
    <w:rsid w:val="008E325F"/>
    <w:rsid w:val="008E32D8"/>
    <w:rsid w:val="008E3387"/>
    <w:rsid w:val="008E37D4"/>
    <w:rsid w:val="008E3950"/>
    <w:rsid w:val="008E3C6B"/>
    <w:rsid w:val="008E3C77"/>
    <w:rsid w:val="008E42B4"/>
    <w:rsid w:val="008E4694"/>
    <w:rsid w:val="008E47CF"/>
    <w:rsid w:val="008E4D66"/>
    <w:rsid w:val="008E4F63"/>
    <w:rsid w:val="008E5177"/>
    <w:rsid w:val="008E5323"/>
    <w:rsid w:val="008E5621"/>
    <w:rsid w:val="008E5814"/>
    <w:rsid w:val="008E58DB"/>
    <w:rsid w:val="008E5E71"/>
    <w:rsid w:val="008E5FE6"/>
    <w:rsid w:val="008E6025"/>
    <w:rsid w:val="008E6171"/>
    <w:rsid w:val="008E622C"/>
    <w:rsid w:val="008E6722"/>
    <w:rsid w:val="008E741E"/>
    <w:rsid w:val="008E74DF"/>
    <w:rsid w:val="008E751C"/>
    <w:rsid w:val="008E75DC"/>
    <w:rsid w:val="008E7AED"/>
    <w:rsid w:val="008F0145"/>
    <w:rsid w:val="008F0392"/>
    <w:rsid w:val="008F0ABB"/>
    <w:rsid w:val="008F16E3"/>
    <w:rsid w:val="008F1ED4"/>
    <w:rsid w:val="008F20AA"/>
    <w:rsid w:val="008F277E"/>
    <w:rsid w:val="008F3643"/>
    <w:rsid w:val="008F36C0"/>
    <w:rsid w:val="008F377F"/>
    <w:rsid w:val="008F41D6"/>
    <w:rsid w:val="008F442B"/>
    <w:rsid w:val="008F4B14"/>
    <w:rsid w:val="008F4CBB"/>
    <w:rsid w:val="008F5314"/>
    <w:rsid w:val="008F5499"/>
    <w:rsid w:val="008F566F"/>
    <w:rsid w:val="008F6134"/>
    <w:rsid w:val="008F6516"/>
    <w:rsid w:val="008F695D"/>
    <w:rsid w:val="008F6B5D"/>
    <w:rsid w:val="008F6BD3"/>
    <w:rsid w:val="008F6CF6"/>
    <w:rsid w:val="008F6FBB"/>
    <w:rsid w:val="008F710E"/>
    <w:rsid w:val="008F72BC"/>
    <w:rsid w:val="008F7439"/>
    <w:rsid w:val="009000E1"/>
    <w:rsid w:val="00900100"/>
    <w:rsid w:val="0090053A"/>
    <w:rsid w:val="00900711"/>
    <w:rsid w:val="00900940"/>
    <w:rsid w:val="00900A0F"/>
    <w:rsid w:val="00900AC2"/>
    <w:rsid w:val="00900D85"/>
    <w:rsid w:val="00900EE5"/>
    <w:rsid w:val="00901624"/>
    <w:rsid w:val="0090180E"/>
    <w:rsid w:val="0090185B"/>
    <w:rsid w:val="00901FDD"/>
    <w:rsid w:val="00902211"/>
    <w:rsid w:val="00902287"/>
    <w:rsid w:val="0090235B"/>
    <w:rsid w:val="0090235C"/>
    <w:rsid w:val="00902792"/>
    <w:rsid w:val="009027D1"/>
    <w:rsid w:val="009028E5"/>
    <w:rsid w:val="00902A38"/>
    <w:rsid w:val="00902D7A"/>
    <w:rsid w:val="00902E62"/>
    <w:rsid w:val="00903048"/>
    <w:rsid w:val="009033F9"/>
    <w:rsid w:val="00903489"/>
    <w:rsid w:val="009034E8"/>
    <w:rsid w:val="00903575"/>
    <w:rsid w:val="00903E8D"/>
    <w:rsid w:val="0090472F"/>
    <w:rsid w:val="009047CC"/>
    <w:rsid w:val="00904A36"/>
    <w:rsid w:val="00904F51"/>
    <w:rsid w:val="00905391"/>
    <w:rsid w:val="00905658"/>
    <w:rsid w:val="009058E8"/>
    <w:rsid w:val="00905A54"/>
    <w:rsid w:val="00905F7B"/>
    <w:rsid w:val="0090613F"/>
    <w:rsid w:val="00906207"/>
    <w:rsid w:val="00906275"/>
    <w:rsid w:val="0090647D"/>
    <w:rsid w:val="0090656D"/>
    <w:rsid w:val="00906701"/>
    <w:rsid w:val="00906731"/>
    <w:rsid w:val="00906AF3"/>
    <w:rsid w:val="00906E68"/>
    <w:rsid w:val="00906F19"/>
    <w:rsid w:val="00906FF3"/>
    <w:rsid w:val="00907ABA"/>
    <w:rsid w:val="00907D37"/>
    <w:rsid w:val="0091048B"/>
    <w:rsid w:val="00910A78"/>
    <w:rsid w:val="0091111A"/>
    <w:rsid w:val="0091134E"/>
    <w:rsid w:val="00911591"/>
    <w:rsid w:val="00911D23"/>
    <w:rsid w:val="009120FB"/>
    <w:rsid w:val="009122C3"/>
    <w:rsid w:val="00912798"/>
    <w:rsid w:val="00912D9A"/>
    <w:rsid w:val="00913069"/>
    <w:rsid w:val="0091350A"/>
    <w:rsid w:val="0091357C"/>
    <w:rsid w:val="00913AA4"/>
    <w:rsid w:val="00913B22"/>
    <w:rsid w:val="00913D2F"/>
    <w:rsid w:val="0091462E"/>
    <w:rsid w:val="00914ADA"/>
    <w:rsid w:val="00914BC0"/>
    <w:rsid w:val="00915FB5"/>
    <w:rsid w:val="0091641D"/>
    <w:rsid w:val="00916685"/>
    <w:rsid w:val="00916A57"/>
    <w:rsid w:val="00916BC4"/>
    <w:rsid w:val="00917083"/>
    <w:rsid w:val="0091713A"/>
    <w:rsid w:val="00917313"/>
    <w:rsid w:val="00917628"/>
    <w:rsid w:val="00917F3E"/>
    <w:rsid w:val="0092079A"/>
    <w:rsid w:val="0092088F"/>
    <w:rsid w:val="00920993"/>
    <w:rsid w:val="009209B9"/>
    <w:rsid w:val="00920C72"/>
    <w:rsid w:val="00921481"/>
    <w:rsid w:val="00921749"/>
    <w:rsid w:val="00922046"/>
    <w:rsid w:val="0092227C"/>
    <w:rsid w:val="0092305E"/>
    <w:rsid w:val="00923A40"/>
    <w:rsid w:val="009247D2"/>
    <w:rsid w:val="00924968"/>
    <w:rsid w:val="00924A52"/>
    <w:rsid w:val="009251A4"/>
    <w:rsid w:val="0092533B"/>
    <w:rsid w:val="00925347"/>
    <w:rsid w:val="009255A4"/>
    <w:rsid w:val="009257FF"/>
    <w:rsid w:val="009258DD"/>
    <w:rsid w:val="00925C47"/>
    <w:rsid w:val="00926B55"/>
    <w:rsid w:val="00927076"/>
    <w:rsid w:val="009272CB"/>
    <w:rsid w:val="00927549"/>
    <w:rsid w:val="00927566"/>
    <w:rsid w:val="009278EA"/>
    <w:rsid w:val="00930005"/>
    <w:rsid w:val="00930769"/>
    <w:rsid w:val="00930F7C"/>
    <w:rsid w:val="00930F9C"/>
    <w:rsid w:val="00930FA5"/>
    <w:rsid w:val="0093104A"/>
    <w:rsid w:val="00931382"/>
    <w:rsid w:val="009314DF"/>
    <w:rsid w:val="009316D9"/>
    <w:rsid w:val="00932370"/>
    <w:rsid w:val="0093276D"/>
    <w:rsid w:val="0093279E"/>
    <w:rsid w:val="00932F43"/>
    <w:rsid w:val="0093347F"/>
    <w:rsid w:val="0093387A"/>
    <w:rsid w:val="00933881"/>
    <w:rsid w:val="00933973"/>
    <w:rsid w:val="00933A40"/>
    <w:rsid w:val="00933DBD"/>
    <w:rsid w:val="00933FFE"/>
    <w:rsid w:val="009341E9"/>
    <w:rsid w:val="009342A4"/>
    <w:rsid w:val="00934374"/>
    <w:rsid w:val="009343DC"/>
    <w:rsid w:val="00934522"/>
    <w:rsid w:val="00934A69"/>
    <w:rsid w:val="009350EB"/>
    <w:rsid w:val="009351AE"/>
    <w:rsid w:val="00935A7D"/>
    <w:rsid w:val="00935B94"/>
    <w:rsid w:val="00935C62"/>
    <w:rsid w:val="00935CAF"/>
    <w:rsid w:val="00935E5C"/>
    <w:rsid w:val="00936B27"/>
    <w:rsid w:val="00936D00"/>
    <w:rsid w:val="00936E99"/>
    <w:rsid w:val="00936F0F"/>
    <w:rsid w:val="0093703C"/>
    <w:rsid w:val="0093704B"/>
    <w:rsid w:val="009372C2"/>
    <w:rsid w:val="00937402"/>
    <w:rsid w:val="0093744E"/>
    <w:rsid w:val="00937731"/>
    <w:rsid w:val="00937D31"/>
    <w:rsid w:val="0094037D"/>
    <w:rsid w:val="00940643"/>
    <w:rsid w:val="009409FD"/>
    <w:rsid w:val="00940AE1"/>
    <w:rsid w:val="00940C15"/>
    <w:rsid w:val="00940DA3"/>
    <w:rsid w:val="00940E4F"/>
    <w:rsid w:val="00941B89"/>
    <w:rsid w:val="00941F38"/>
    <w:rsid w:val="00941FD1"/>
    <w:rsid w:val="0094269C"/>
    <w:rsid w:val="00942B45"/>
    <w:rsid w:val="00943246"/>
    <w:rsid w:val="009435AA"/>
    <w:rsid w:val="009437A5"/>
    <w:rsid w:val="00943BD9"/>
    <w:rsid w:val="00943E86"/>
    <w:rsid w:val="009444A4"/>
    <w:rsid w:val="009457ED"/>
    <w:rsid w:val="00946102"/>
    <w:rsid w:val="00946CD2"/>
    <w:rsid w:val="00947B2F"/>
    <w:rsid w:val="00950229"/>
    <w:rsid w:val="009505E0"/>
    <w:rsid w:val="009507CE"/>
    <w:rsid w:val="0095093F"/>
    <w:rsid w:val="00950F68"/>
    <w:rsid w:val="00950FF6"/>
    <w:rsid w:val="009511B6"/>
    <w:rsid w:val="0095137B"/>
    <w:rsid w:val="009513E0"/>
    <w:rsid w:val="009517CF"/>
    <w:rsid w:val="00951FE5"/>
    <w:rsid w:val="00952282"/>
    <w:rsid w:val="0095246F"/>
    <w:rsid w:val="009527C0"/>
    <w:rsid w:val="009528D5"/>
    <w:rsid w:val="00952EEC"/>
    <w:rsid w:val="00953046"/>
    <w:rsid w:val="00953166"/>
    <w:rsid w:val="0095385C"/>
    <w:rsid w:val="00953A74"/>
    <w:rsid w:val="009543D1"/>
    <w:rsid w:val="0095453C"/>
    <w:rsid w:val="009547A4"/>
    <w:rsid w:val="009547FE"/>
    <w:rsid w:val="00954B52"/>
    <w:rsid w:val="00954B9E"/>
    <w:rsid w:val="00955232"/>
    <w:rsid w:val="00955A03"/>
    <w:rsid w:val="00955EC1"/>
    <w:rsid w:val="00955F6C"/>
    <w:rsid w:val="00956340"/>
    <w:rsid w:val="009567E6"/>
    <w:rsid w:val="00956952"/>
    <w:rsid w:val="00956990"/>
    <w:rsid w:val="00956D4C"/>
    <w:rsid w:val="0095743E"/>
    <w:rsid w:val="00957AE5"/>
    <w:rsid w:val="00957D8B"/>
    <w:rsid w:val="00960600"/>
    <w:rsid w:val="00960605"/>
    <w:rsid w:val="00960818"/>
    <w:rsid w:val="00960BD3"/>
    <w:rsid w:val="00960C78"/>
    <w:rsid w:val="00960E68"/>
    <w:rsid w:val="0096111F"/>
    <w:rsid w:val="009615D7"/>
    <w:rsid w:val="009617D6"/>
    <w:rsid w:val="00961B48"/>
    <w:rsid w:val="00961E74"/>
    <w:rsid w:val="00962479"/>
    <w:rsid w:val="0096279F"/>
    <w:rsid w:val="00962DCD"/>
    <w:rsid w:val="00962E1F"/>
    <w:rsid w:val="00963751"/>
    <w:rsid w:val="009639DF"/>
    <w:rsid w:val="00963B18"/>
    <w:rsid w:val="00963BD0"/>
    <w:rsid w:val="00963CF4"/>
    <w:rsid w:val="009642DB"/>
    <w:rsid w:val="009648E2"/>
    <w:rsid w:val="0096599C"/>
    <w:rsid w:val="00965B77"/>
    <w:rsid w:val="0096637E"/>
    <w:rsid w:val="00966549"/>
    <w:rsid w:val="009668E5"/>
    <w:rsid w:val="00966F92"/>
    <w:rsid w:val="00967062"/>
    <w:rsid w:val="00967157"/>
    <w:rsid w:val="009672A0"/>
    <w:rsid w:val="009673B0"/>
    <w:rsid w:val="00967400"/>
    <w:rsid w:val="009675B0"/>
    <w:rsid w:val="00967760"/>
    <w:rsid w:val="00967AAB"/>
    <w:rsid w:val="00967BA7"/>
    <w:rsid w:val="00967DDF"/>
    <w:rsid w:val="00967E5A"/>
    <w:rsid w:val="00967EB6"/>
    <w:rsid w:val="0097049E"/>
    <w:rsid w:val="00970C61"/>
    <w:rsid w:val="00970FE5"/>
    <w:rsid w:val="009713B3"/>
    <w:rsid w:val="00971438"/>
    <w:rsid w:val="00971472"/>
    <w:rsid w:val="0097159B"/>
    <w:rsid w:val="009716C9"/>
    <w:rsid w:val="00971AB3"/>
    <w:rsid w:val="00971AD7"/>
    <w:rsid w:val="00971DFD"/>
    <w:rsid w:val="0097243A"/>
    <w:rsid w:val="00972B72"/>
    <w:rsid w:val="00972BDB"/>
    <w:rsid w:val="00973D91"/>
    <w:rsid w:val="009742EC"/>
    <w:rsid w:val="0097476B"/>
    <w:rsid w:val="00974887"/>
    <w:rsid w:val="0097490F"/>
    <w:rsid w:val="00974E37"/>
    <w:rsid w:val="0097537A"/>
    <w:rsid w:val="00975ACB"/>
    <w:rsid w:val="00975D96"/>
    <w:rsid w:val="009760B1"/>
    <w:rsid w:val="00976103"/>
    <w:rsid w:val="0097649B"/>
    <w:rsid w:val="00976637"/>
    <w:rsid w:val="009767EF"/>
    <w:rsid w:val="00976CF7"/>
    <w:rsid w:val="009771E4"/>
    <w:rsid w:val="009771E7"/>
    <w:rsid w:val="00977F56"/>
    <w:rsid w:val="009806D3"/>
    <w:rsid w:val="00980D4A"/>
    <w:rsid w:val="009812B8"/>
    <w:rsid w:val="00981815"/>
    <w:rsid w:val="00981D67"/>
    <w:rsid w:val="00982561"/>
    <w:rsid w:val="0098264A"/>
    <w:rsid w:val="009829F6"/>
    <w:rsid w:val="00982DD2"/>
    <w:rsid w:val="009832A8"/>
    <w:rsid w:val="009838AF"/>
    <w:rsid w:val="009838B7"/>
    <w:rsid w:val="009839B8"/>
    <w:rsid w:val="00983C2A"/>
    <w:rsid w:val="00983D39"/>
    <w:rsid w:val="00983F8F"/>
    <w:rsid w:val="00984263"/>
    <w:rsid w:val="0098441F"/>
    <w:rsid w:val="009847AE"/>
    <w:rsid w:val="009848CE"/>
    <w:rsid w:val="00985486"/>
    <w:rsid w:val="0098587F"/>
    <w:rsid w:val="00985A28"/>
    <w:rsid w:val="00985E3E"/>
    <w:rsid w:val="009861CF"/>
    <w:rsid w:val="009863C5"/>
    <w:rsid w:val="0098679C"/>
    <w:rsid w:val="00986F62"/>
    <w:rsid w:val="00986FD0"/>
    <w:rsid w:val="00987355"/>
    <w:rsid w:val="00990326"/>
    <w:rsid w:val="00990447"/>
    <w:rsid w:val="00990460"/>
    <w:rsid w:val="0099054C"/>
    <w:rsid w:val="0099090B"/>
    <w:rsid w:val="00990EBF"/>
    <w:rsid w:val="0099102A"/>
    <w:rsid w:val="009910E4"/>
    <w:rsid w:val="009911D0"/>
    <w:rsid w:val="009914DB"/>
    <w:rsid w:val="00991BF9"/>
    <w:rsid w:val="0099213B"/>
    <w:rsid w:val="009926B9"/>
    <w:rsid w:val="00992AC2"/>
    <w:rsid w:val="00992F19"/>
    <w:rsid w:val="00993168"/>
    <w:rsid w:val="00993424"/>
    <w:rsid w:val="00993ABD"/>
    <w:rsid w:val="00993E24"/>
    <w:rsid w:val="00994710"/>
    <w:rsid w:val="009947AE"/>
    <w:rsid w:val="00994D39"/>
    <w:rsid w:val="00995587"/>
    <w:rsid w:val="009956D1"/>
    <w:rsid w:val="00995D28"/>
    <w:rsid w:val="009960CE"/>
    <w:rsid w:val="0099661A"/>
    <w:rsid w:val="00996764"/>
    <w:rsid w:val="0099685E"/>
    <w:rsid w:val="00996A2F"/>
    <w:rsid w:val="00996B75"/>
    <w:rsid w:val="00996F65"/>
    <w:rsid w:val="00997055"/>
    <w:rsid w:val="009977A8"/>
    <w:rsid w:val="00997839"/>
    <w:rsid w:val="00997914"/>
    <w:rsid w:val="00997C92"/>
    <w:rsid w:val="009A04F7"/>
    <w:rsid w:val="009A0580"/>
    <w:rsid w:val="009A0635"/>
    <w:rsid w:val="009A0880"/>
    <w:rsid w:val="009A0903"/>
    <w:rsid w:val="009A0945"/>
    <w:rsid w:val="009A0B4C"/>
    <w:rsid w:val="009A0E12"/>
    <w:rsid w:val="009A102E"/>
    <w:rsid w:val="009A1329"/>
    <w:rsid w:val="009A1785"/>
    <w:rsid w:val="009A1899"/>
    <w:rsid w:val="009A19B0"/>
    <w:rsid w:val="009A1E7B"/>
    <w:rsid w:val="009A1F93"/>
    <w:rsid w:val="009A208D"/>
    <w:rsid w:val="009A2508"/>
    <w:rsid w:val="009A2845"/>
    <w:rsid w:val="009A2850"/>
    <w:rsid w:val="009A2E21"/>
    <w:rsid w:val="009A2E50"/>
    <w:rsid w:val="009A2E89"/>
    <w:rsid w:val="009A3058"/>
    <w:rsid w:val="009A3474"/>
    <w:rsid w:val="009A3591"/>
    <w:rsid w:val="009A3964"/>
    <w:rsid w:val="009A39F0"/>
    <w:rsid w:val="009A3E53"/>
    <w:rsid w:val="009A41E0"/>
    <w:rsid w:val="009A4357"/>
    <w:rsid w:val="009A4542"/>
    <w:rsid w:val="009A56AD"/>
    <w:rsid w:val="009A58A3"/>
    <w:rsid w:val="009A5902"/>
    <w:rsid w:val="009A5BA2"/>
    <w:rsid w:val="009A5E9F"/>
    <w:rsid w:val="009A60B6"/>
    <w:rsid w:val="009A6152"/>
    <w:rsid w:val="009A6203"/>
    <w:rsid w:val="009A661A"/>
    <w:rsid w:val="009A6C15"/>
    <w:rsid w:val="009A7345"/>
    <w:rsid w:val="009A73CA"/>
    <w:rsid w:val="009A751F"/>
    <w:rsid w:val="009B002C"/>
    <w:rsid w:val="009B0220"/>
    <w:rsid w:val="009B035D"/>
    <w:rsid w:val="009B0869"/>
    <w:rsid w:val="009B08E3"/>
    <w:rsid w:val="009B0F19"/>
    <w:rsid w:val="009B12B7"/>
    <w:rsid w:val="009B13CE"/>
    <w:rsid w:val="009B150A"/>
    <w:rsid w:val="009B1549"/>
    <w:rsid w:val="009B1AB4"/>
    <w:rsid w:val="009B2056"/>
    <w:rsid w:val="009B2160"/>
    <w:rsid w:val="009B2357"/>
    <w:rsid w:val="009B2567"/>
    <w:rsid w:val="009B2E0F"/>
    <w:rsid w:val="009B3191"/>
    <w:rsid w:val="009B409D"/>
    <w:rsid w:val="009B40B1"/>
    <w:rsid w:val="009B43EE"/>
    <w:rsid w:val="009B4A58"/>
    <w:rsid w:val="009B4DF6"/>
    <w:rsid w:val="009B503D"/>
    <w:rsid w:val="009B532B"/>
    <w:rsid w:val="009B53AD"/>
    <w:rsid w:val="009B58B0"/>
    <w:rsid w:val="009B5975"/>
    <w:rsid w:val="009B5B36"/>
    <w:rsid w:val="009B5C98"/>
    <w:rsid w:val="009B6020"/>
    <w:rsid w:val="009B60BA"/>
    <w:rsid w:val="009B60CC"/>
    <w:rsid w:val="009B6140"/>
    <w:rsid w:val="009B62F3"/>
    <w:rsid w:val="009B6F8F"/>
    <w:rsid w:val="009B707E"/>
    <w:rsid w:val="009B7080"/>
    <w:rsid w:val="009B7376"/>
    <w:rsid w:val="009B73AB"/>
    <w:rsid w:val="009B77C3"/>
    <w:rsid w:val="009B7CA4"/>
    <w:rsid w:val="009B7F51"/>
    <w:rsid w:val="009B7F70"/>
    <w:rsid w:val="009C0246"/>
    <w:rsid w:val="009C0465"/>
    <w:rsid w:val="009C0C00"/>
    <w:rsid w:val="009C103B"/>
    <w:rsid w:val="009C142F"/>
    <w:rsid w:val="009C17B0"/>
    <w:rsid w:val="009C1C11"/>
    <w:rsid w:val="009C1C2F"/>
    <w:rsid w:val="009C1C54"/>
    <w:rsid w:val="009C1FAE"/>
    <w:rsid w:val="009C1FE8"/>
    <w:rsid w:val="009C1FED"/>
    <w:rsid w:val="009C2148"/>
    <w:rsid w:val="009C26C8"/>
    <w:rsid w:val="009C2779"/>
    <w:rsid w:val="009C281E"/>
    <w:rsid w:val="009C2CBA"/>
    <w:rsid w:val="009C4550"/>
    <w:rsid w:val="009C475C"/>
    <w:rsid w:val="009C47D1"/>
    <w:rsid w:val="009C4D8A"/>
    <w:rsid w:val="009C4DF6"/>
    <w:rsid w:val="009C4EB5"/>
    <w:rsid w:val="009C4F38"/>
    <w:rsid w:val="009C51FB"/>
    <w:rsid w:val="009C5622"/>
    <w:rsid w:val="009C5C62"/>
    <w:rsid w:val="009C5F8A"/>
    <w:rsid w:val="009C5FE5"/>
    <w:rsid w:val="009C5FFC"/>
    <w:rsid w:val="009C6739"/>
    <w:rsid w:val="009C6AE5"/>
    <w:rsid w:val="009C6B41"/>
    <w:rsid w:val="009C6C7C"/>
    <w:rsid w:val="009C70A9"/>
    <w:rsid w:val="009C7372"/>
    <w:rsid w:val="009C73E8"/>
    <w:rsid w:val="009C7667"/>
    <w:rsid w:val="009D02F8"/>
    <w:rsid w:val="009D0648"/>
    <w:rsid w:val="009D19D2"/>
    <w:rsid w:val="009D1F24"/>
    <w:rsid w:val="009D2055"/>
    <w:rsid w:val="009D2090"/>
    <w:rsid w:val="009D21FA"/>
    <w:rsid w:val="009D2F5D"/>
    <w:rsid w:val="009D35CF"/>
    <w:rsid w:val="009D3668"/>
    <w:rsid w:val="009D3F2C"/>
    <w:rsid w:val="009D40C6"/>
    <w:rsid w:val="009D42A6"/>
    <w:rsid w:val="009D435D"/>
    <w:rsid w:val="009D451F"/>
    <w:rsid w:val="009D4BC4"/>
    <w:rsid w:val="009D5495"/>
    <w:rsid w:val="009D57CC"/>
    <w:rsid w:val="009D5AE4"/>
    <w:rsid w:val="009D5D4E"/>
    <w:rsid w:val="009D6294"/>
    <w:rsid w:val="009D6493"/>
    <w:rsid w:val="009D73BF"/>
    <w:rsid w:val="009D7465"/>
    <w:rsid w:val="009D76CE"/>
    <w:rsid w:val="009E04AC"/>
    <w:rsid w:val="009E0504"/>
    <w:rsid w:val="009E0521"/>
    <w:rsid w:val="009E08AF"/>
    <w:rsid w:val="009E0B0D"/>
    <w:rsid w:val="009E0B8F"/>
    <w:rsid w:val="009E0CCD"/>
    <w:rsid w:val="009E0E3F"/>
    <w:rsid w:val="009E0FDC"/>
    <w:rsid w:val="009E101A"/>
    <w:rsid w:val="009E1092"/>
    <w:rsid w:val="009E12FD"/>
    <w:rsid w:val="009E1311"/>
    <w:rsid w:val="009E17D9"/>
    <w:rsid w:val="009E1A02"/>
    <w:rsid w:val="009E1AD3"/>
    <w:rsid w:val="009E1F1B"/>
    <w:rsid w:val="009E1F6D"/>
    <w:rsid w:val="009E20C0"/>
    <w:rsid w:val="009E2743"/>
    <w:rsid w:val="009E2C88"/>
    <w:rsid w:val="009E3520"/>
    <w:rsid w:val="009E39F3"/>
    <w:rsid w:val="009E3CA2"/>
    <w:rsid w:val="009E3EF3"/>
    <w:rsid w:val="009E4073"/>
    <w:rsid w:val="009E455A"/>
    <w:rsid w:val="009E4AF2"/>
    <w:rsid w:val="009E4D1E"/>
    <w:rsid w:val="009E4FC6"/>
    <w:rsid w:val="009E510A"/>
    <w:rsid w:val="009E51F4"/>
    <w:rsid w:val="009E5B4E"/>
    <w:rsid w:val="009E6734"/>
    <w:rsid w:val="009E67C8"/>
    <w:rsid w:val="009E692D"/>
    <w:rsid w:val="009E69E9"/>
    <w:rsid w:val="009E69F9"/>
    <w:rsid w:val="009E6CE3"/>
    <w:rsid w:val="009E7008"/>
    <w:rsid w:val="009E7668"/>
    <w:rsid w:val="009E7AC2"/>
    <w:rsid w:val="009E7C52"/>
    <w:rsid w:val="009E7DF6"/>
    <w:rsid w:val="009F0351"/>
    <w:rsid w:val="009F07F3"/>
    <w:rsid w:val="009F11D7"/>
    <w:rsid w:val="009F150E"/>
    <w:rsid w:val="009F15F7"/>
    <w:rsid w:val="009F180E"/>
    <w:rsid w:val="009F1B92"/>
    <w:rsid w:val="009F1BA7"/>
    <w:rsid w:val="009F1BF2"/>
    <w:rsid w:val="009F1D62"/>
    <w:rsid w:val="009F21A3"/>
    <w:rsid w:val="009F236E"/>
    <w:rsid w:val="009F2988"/>
    <w:rsid w:val="009F2ACF"/>
    <w:rsid w:val="009F2EC1"/>
    <w:rsid w:val="009F2F39"/>
    <w:rsid w:val="009F3120"/>
    <w:rsid w:val="009F35EE"/>
    <w:rsid w:val="009F3854"/>
    <w:rsid w:val="009F3C01"/>
    <w:rsid w:val="009F3CBA"/>
    <w:rsid w:val="009F3EF1"/>
    <w:rsid w:val="009F4062"/>
    <w:rsid w:val="009F414B"/>
    <w:rsid w:val="009F4427"/>
    <w:rsid w:val="009F4458"/>
    <w:rsid w:val="009F4628"/>
    <w:rsid w:val="009F4818"/>
    <w:rsid w:val="009F556A"/>
    <w:rsid w:val="009F5618"/>
    <w:rsid w:val="009F5E13"/>
    <w:rsid w:val="009F5F29"/>
    <w:rsid w:val="009F5FB9"/>
    <w:rsid w:val="009F6147"/>
    <w:rsid w:val="009F614C"/>
    <w:rsid w:val="009F6D22"/>
    <w:rsid w:val="009F6FC0"/>
    <w:rsid w:val="009F736D"/>
    <w:rsid w:val="009F7437"/>
    <w:rsid w:val="009F7A4C"/>
    <w:rsid w:val="009F7DFB"/>
    <w:rsid w:val="009F7E6A"/>
    <w:rsid w:val="009F7ED3"/>
    <w:rsid w:val="00A008B4"/>
    <w:rsid w:val="00A00C24"/>
    <w:rsid w:val="00A00C79"/>
    <w:rsid w:val="00A01530"/>
    <w:rsid w:val="00A01901"/>
    <w:rsid w:val="00A01A9E"/>
    <w:rsid w:val="00A01B74"/>
    <w:rsid w:val="00A01B8C"/>
    <w:rsid w:val="00A01F37"/>
    <w:rsid w:val="00A02287"/>
    <w:rsid w:val="00A02481"/>
    <w:rsid w:val="00A0251A"/>
    <w:rsid w:val="00A02588"/>
    <w:rsid w:val="00A02882"/>
    <w:rsid w:val="00A02DFE"/>
    <w:rsid w:val="00A02F1B"/>
    <w:rsid w:val="00A031F2"/>
    <w:rsid w:val="00A03983"/>
    <w:rsid w:val="00A04422"/>
    <w:rsid w:val="00A0481E"/>
    <w:rsid w:val="00A04E85"/>
    <w:rsid w:val="00A051F5"/>
    <w:rsid w:val="00A05889"/>
    <w:rsid w:val="00A05A17"/>
    <w:rsid w:val="00A05DF7"/>
    <w:rsid w:val="00A0631B"/>
    <w:rsid w:val="00A0643F"/>
    <w:rsid w:val="00A06577"/>
    <w:rsid w:val="00A06736"/>
    <w:rsid w:val="00A068BE"/>
    <w:rsid w:val="00A07441"/>
    <w:rsid w:val="00A074B4"/>
    <w:rsid w:val="00A10192"/>
    <w:rsid w:val="00A10344"/>
    <w:rsid w:val="00A10571"/>
    <w:rsid w:val="00A10682"/>
    <w:rsid w:val="00A10A5A"/>
    <w:rsid w:val="00A10FB2"/>
    <w:rsid w:val="00A11040"/>
    <w:rsid w:val="00A11196"/>
    <w:rsid w:val="00A112FB"/>
    <w:rsid w:val="00A1146A"/>
    <w:rsid w:val="00A1156C"/>
    <w:rsid w:val="00A11767"/>
    <w:rsid w:val="00A11A0C"/>
    <w:rsid w:val="00A12053"/>
    <w:rsid w:val="00A12427"/>
    <w:rsid w:val="00A12450"/>
    <w:rsid w:val="00A127F1"/>
    <w:rsid w:val="00A128F9"/>
    <w:rsid w:val="00A1297F"/>
    <w:rsid w:val="00A12A4A"/>
    <w:rsid w:val="00A12C07"/>
    <w:rsid w:val="00A13182"/>
    <w:rsid w:val="00A131E1"/>
    <w:rsid w:val="00A1335B"/>
    <w:rsid w:val="00A133A0"/>
    <w:rsid w:val="00A137CA"/>
    <w:rsid w:val="00A137CC"/>
    <w:rsid w:val="00A13AC5"/>
    <w:rsid w:val="00A13BD8"/>
    <w:rsid w:val="00A14170"/>
    <w:rsid w:val="00A14901"/>
    <w:rsid w:val="00A14BE8"/>
    <w:rsid w:val="00A14F46"/>
    <w:rsid w:val="00A152BC"/>
    <w:rsid w:val="00A1533F"/>
    <w:rsid w:val="00A15482"/>
    <w:rsid w:val="00A157CF"/>
    <w:rsid w:val="00A15AD5"/>
    <w:rsid w:val="00A15D0B"/>
    <w:rsid w:val="00A160EE"/>
    <w:rsid w:val="00A16186"/>
    <w:rsid w:val="00A161B3"/>
    <w:rsid w:val="00A16746"/>
    <w:rsid w:val="00A16765"/>
    <w:rsid w:val="00A16EA2"/>
    <w:rsid w:val="00A16F76"/>
    <w:rsid w:val="00A1713C"/>
    <w:rsid w:val="00A1714A"/>
    <w:rsid w:val="00A17A97"/>
    <w:rsid w:val="00A17B5C"/>
    <w:rsid w:val="00A17E61"/>
    <w:rsid w:val="00A20132"/>
    <w:rsid w:val="00A202A8"/>
    <w:rsid w:val="00A209C1"/>
    <w:rsid w:val="00A20DC7"/>
    <w:rsid w:val="00A20E5F"/>
    <w:rsid w:val="00A20E7F"/>
    <w:rsid w:val="00A21A5B"/>
    <w:rsid w:val="00A21DBE"/>
    <w:rsid w:val="00A21F8A"/>
    <w:rsid w:val="00A221D3"/>
    <w:rsid w:val="00A2233D"/>
    <w:rsid w:val="00A22C95"/>
    <w:rsid w:val="00A22CCB"/>
    <w:rsid w:val="00A2330A"/>
    <w:rsid w:val="00A2379F"/>
    <w:rsid w:val="00A237DA"/>
    <w:rsid w:val="00A239B2"/>
    <w:rsid w:val="00A23A4C"/>
    <w:rsid w:val="00A23AA6"/>
    <w:rsid w:val="00A2472A"/>
    <w:rsid w:val="00A24810"/>
    <w:rsid w:val="00A24C8C"/>
    <w:rsid w:val="00A24D55"/>
    <w:rsid w:val="00A24DEC"/>
    <w:rsid w:val="00A24EA9"/>
    <w:rsid w:val="00A25918"/>
    <w:rsid w:val="00A25AB4"/>
    <w:rsid w:val="00A26134"/>
    <w:rsid w:val="00A2642E"/>
    <w:rsid w:val="00A26791"/>
    <w:rsid w:val="00A2716C"/>
    <w:rsid w:val="00A2787F"/>
    <w:rsid w:val="00A27A8F"/>
    <w:rsid w:val="00A27D5B"/>
    <w:rsid w:val="00A3000D"/>
    <w:rsid w:val="00A301C4"/>
    <w:rsid w:val="00A302B1"/>
    <w:rsid w:val="00A30687"/>
    <w:rsid w:val="00A30732"/>
    <w:rsid w:val="00A308B7"/>
    <w:rsid w:val="00A30A20"/>
    <w:rsid w:val="00A30A6D"/>
    <w:rsid w:val="00A30C87"/>
    <w:rsid w:val="00A310EE"/>
    <w:rsid w:val="00A3126C"/>
    <w:rsid w:val="00A312FA"/>
    <w:rsid w:val="00A315EE"/>
    <w:rsid w:val="00A31766"/>
    <w:rsid w:val="00A3177E"/>
    <w:rsid w:val="00A31A28"/>
    <w:rsid w:val="00A31BE6"/>
    <w:rsid w:val="00A31E57"/>
    <w:rsid w:val="00A32485"/>
    <w:rsid w:val="00A32884"/>
    <w:rsid w:val="00A32BB9"/>
    <w:rsid w:val="00A32CAD"/>
    <w:rsid w:val="00A3311F"/>
    <w:rsid w:val="00A33498"/>
    <w:rsid w:val="00A34653"/>
    <w:rsid w:val="00A347E5"/>
    <w:rsid w:val="00A347FF"/>
    <w:rsid w:val="00A34859"/>
    <w:rsid w:val="00A34AD5"/>
    <w:rsid w:val="00A35299"/>
    <w:rsid w:val="00A35DDD"/>
    <w:rsid w:val="00A35F0E"/>
    <w:rsid w:val="00A36272"/>
    <w:rsid w:val="00A364E7"/>
    <w:rsid w:val="00A369C1"/>
    <w:rsid w:val="00A371B0"/>
    <w:rsid w:val="00A3737B"/>
    <w:rsid w:val="00A379CE"/>
    <w:rsid w:val="00A37B82"/>
    <w:rsid w:val="00A37CB6"/>
    <w:rsid w:val="00A40159"/>
    <w:rsid w:val="00A4020A"/>
    <w:rsid w:val="00A4039A"/>
    <w:rsid w:val="00A41279"/>
    <w:rsid w:val="00A4130B"/>
    <w:rsid w:val="00A419FE"/>
    <w:rsid w:val="00A41AA5"/>
    <w:rsid w:val="00A41B86"/>
    <w:rsid w:val="00A41EF6"/>
    <w:rsid w:val="00A42290"/>
    <w:rsid w:val="00A423A6"/>
    <w:rsid w:val="00A429B0"/>
    <w:rsid w:val="00A4335D"/>
    <w:rsid w:val="00A43481"/>
    <w:rsid w:val="00A436F1"/>
    <w:rsid w:val="00A43707"/>
    <w:rsid w:val="00A43874"/>
    <w:rsid w:val="00A43A65"/>
    <w:rsid w:val="00A43C5A"/>
    <w:rsid w:val="00A43EE4"/>
    <w:rsid w:val="00A43F30"/>
    <w:rsid w:val="00A442B7"/>
    <w:rsid w:val="00A44328"/>
    <w:rsid w:val="00A4474A"/>
    <w:rsid w:val="00A44883"/>
    <w:rsid w:val="00A44EE7"/>
    <w:rsid w:val="00A450C0"/>
    <w:rsid w:val="00A45780"/>
    <w:rsid w:val="00A45BDA"/>
    <w:rsid w:val="00A45CEB"/>
    <w:rsid w:val="00A4667F"/>
    <w:rsid w:val="00A46CE6"/>
    <w:rsid w:val="00A47776"/>
    <w:rsid w:val="00A47A2C"/>
    <w:rsid w:val="00A47ACB"/>
    <w:rsid w:val="00A47ED5"/>
    <w:rsid w:val="00A47F2B"/>
    <w:rsid w:val="00A50402"/>
    <w:rsid w:val="00A50734"/>
    <w:rsid w:val="00A5079E"/>
    <w:rsid w:val="00A507CF"/>
    <w:rsid w:val="00A509B7"/>
    <w:rsid w:val="00A509DD"/>
    <w:rsid w:val="00A511BB"/>
    <w:rsid w:val="00A5189E"/>
    <w:rsid w:val="00A51C81"/>
    <w:rsid w:val="00A51DE9"/>
    <w:rsid w:val="00A52092"/>
    <w:rsid w:val="00A52265"/>
    <w:rsid w:val="00A52453"/>
    <w:rsid w:val="00A53275"/>
    <w:rsid w:val="00A535CA"/>
    <w:rsid w:val="00A53CD3"/>
    <w:rsid w:val="00A53DAD"/>
    <w:rsid w:val="00A53DF0"/>
    <w:rsid w:val="00A542FF"/>
    <w:rsid w:val="00A543D1"/>
    <w:rsid w:val="00A544C9"/>
    <w:rsid w:val="00A5457E"/>
    <w:rsid w:val="00A547C1"/>
    <w:rsid w:val="00A549AB"/>
    <w:rsid w:val="00A54FFA"/>
    <w:rsid w:val="00A54FFE"/>
    <w:rsid w:val="00A55223"/>
    <w:rsid w:val="00A553AF"/>
    <w:rsid w:val="00A55511"/>
    <w:rsid w:val="00A559CD"/>
    <w:rsid w:val="00A56061"/>
    <w:rsid w:val="00A560D2"/>
    <w:rsid w:val="00A562FC"/>
    <w:rsid w:val="00A566CB"/>
    <w:rsid w:val="00A5671D"/>
    <w:rsid w:val="00A5677D"/>
    <w:rsid w:val="00A56936"/>
    <w:rsid w:val="00A56A70"/>
    <w:rsid w:val="00A56A7E"/>
    <w:rsid w:val="00A56A83"/>
    <w:rsid w:val="00A56F7F"/>
    <w:rsid w:val="00A60032"/>
    <w:rsid w:val="00A6050F"/>
    <w:rsid w:val="00A60971"/>
    <w:rsid w:val="00A60CDB"/>
    <w:rsid w:val="00A614CF"/>
    <w:rsid w:val="00A6176D"/>
    <w:rsid w:val="00A61ABA"/>
    <w:rsid w:val="00A61F4A"/>
    <w:rsid w:val="00A61F91"/>
    <w:rsid w:val="00A622BB"/>
    <w:rsid w:val="00A626D4"/>
    <w:rsid w:val="00A62BA6"/>
    <w:rsid w:val="00A62BD7"/>
    <w:rsid w:val="00A62C55"/>
    <w:rsid w:val="00A6301D"/>
    <w:rsid w:val="00A63252"/>
    <w:rsid w:val="00A63641"/>
    <w:rsid w:val="00A63A02"/>
    <w:rsid w:val="00A63CD8"/>
    <w:rsid w:val="00A63FCB"/>
    <w:rsid w:val="00A6409D"/>
    <w:rsid w:val="00A64440"/>
    <w:rsid w:val="00A644B6"/>
    <w:rsid w:val="00A645DB"/>
    <w:rsid w:val="00A6462A"/>
    <w:rsid w:val="00A64BC7"/>
    <w:rsid w:val="00A65017"/>
    <w:rsid w:val="00A6511A"/>
    <w:rsid w:val="00A65201"/>
    <w:rsid w:val="00A65B62"/>
    <w:rsid w:val="00A6668D"/>
    <w:rsid w:val="00A668B3"/>
    <w:rsid w:val="00A66A2E"/>
    <w:rsid w:val="00A66E1F"/>
    <w:rsid w:val="00A67124"/>
    <w:rsid w:val="00A67130"/>
    <w:rsid w:val="00A67381"/>
    <w:rsid w:val="00A6769B"/>
    <w:rsid w:val="00A67BAC"/>
    <w:rsid w:val="00A700F7"/>
    <w:rsid w:val="00A701B1"/>
    <w:rsid w:val="00A70337"/>
    <w:rsid w:val="00A7056F"/>
    <w:rsid w:val="00A7098C"/>
    <w:rsid w:val="00A70EBD"/>
    <w:rsid w:val="00A71081"/>
    <w:rsid w:val="00A713A0"/>
    <w:rsid w:val="00A717FA"/>
    <w:rsid w:val="00A71826"/>
    <w:rsid w:val="00A71844"/>
    <w:rsid w:val="00A72234"/>
    <w:rsid w:val="00A729CD"/>
    <w:rsid w:val="00A72FA4"/>
    <w:rsid w:val="00A735F0"/>
    <w:rsid w:val="00A73633"/>
    <w:rsid w:val="00A737EB"/>
    <w:rsid w:val="00A73984"/>
    <w:rsid w:val="00A73C89"/>
    <w:rsid w:val="00A73E4F"/>
    <w:rsid w:val="00A73ED8"/>
    <w:rsid w:val="00A73F47"/>
    <w:rsid w:val="00A73FF0"/>
    <w:rsid w:val="00A744A3"/>
    <w:rsid w:val="00A744E3"/>
    <w:rsid w:val="00A74F44"/>
    <w:rsid w:val="00A74F73"/>
    <w:rsid w:val="00A7542D"/>
    <w:rsid w:val="00A75AC3"/>
    <w:rsid w:val="00A75B3F"/>
    <w:rsid w:val="00A762BD"/>
    <w:rsid w:val="00A7636E"/>
    <w:rsid w:val="00A7675A"/>
    <w:rsid w:val="00A769A9"/>
    <w:rsid w:val="00A770E4"/>
    <w:rsid w:val="00A77FFB"/>
    <w:rsid w:val="00A802C8"/>
    <w:rsid w:val="00A803AF"/>
    <w:rsid w:val="00A8042E"/>
    <w:rsid w:val="00A80801"/>
    <w:rsid w:val="00A8106D"/>
    <w:rsid w:val="00A812F0"/>
    <w:rsid w:val="00A81422"/>
    <w:rsid w:val="00A8199E"/>
    <w:rsid w:val="00A81BC6"/>
    <w:rsid w:val="00A81F51"/>
    <w:rsid w:val="00A8205F"/>
    <w:rsid w:val="00A82143"/>
    <w:rsid w:val="00A82260"/>
    <w:rsid w:val="00A82C5B"/>
    <w:rsid w:val="00A834A4"/>
    <w:rsid w:val="00A836EA"/>
    <w:rsid w:val="00A839E3"/>
    <w:rsid w:val="00A83A1B"/>
    <w:rsid w:val="00A83BFF"/>
    <w:rsid w:val="00A84386"/>
    <w:rsid w:val="00A8454F"/>
    <w:rsid w:val="00A85126"/>
    <w:rsid w:val="00A853EA"/>
    <w:rsid w:val="00A85598"/>
    <w:rsid w:val="00A85A70"/>
    <w:rsid w:val="00A85B81"/>
    <w:rsid w:val="00A85CF0"/>
    <w:rsid w:val="00A85DE1"/>
    <w:rsid w:val="00A8600E"/>
    <w:rsid w:val="00A86272"/>
    <w:rsid w:val="00A8669C"/>
    <w:rsid w:val="00A86C04"/>
    <w:rsid w:val="00A86D46"/>
    <w:rsid w:val="00A86EC3"/>
    <w:rsid w:val="00A8710D"/>
    <w:rsid w:val="00A876DA"/>
    <w:rsid w:val="00A878A6"/>
    <w:rsid w:val="00A87B8E"/>
    <w:rsid w:val="00A87DAC"/>
    <w:rsid w:val="00A87E92"/>
    <w:rsid w:val="00A90259"/>
    <w:rsid w:val="00A90676"/>
    <w:rsid w:val="00A906CC"/>
    <w:rsid w:val="00A9098D"/>
    <w:rsid w:val="00A909A7"/>
    <w:rsid w:val="00A90A79"/>
    <w:rsid w:val="00A90C85"/>
    <w:rsid w:val="00A9105B"/>
    <w:rsid w:val="00A910C1"/>
    <w:rsid w:val="00A91361"/>
    <w:rsid w:val="00A9189E"/>
    <w:rsid w:val="00A91A7D"/>
    <w:rsid w:val="00A91D8E"/>
    <w:rsid w:val="00A91FC3"/>
    <w:rsid w:val="00A92170"/>
    <w:rsid w:val="00A922D3"/>
    <w:rsid w:val="00A92525"/>
    <w:rsid w:val="00A92A5D"/>
    <w:rsid w:val="00A92C24"/>
    <w:rsid w:val="00A931BA"/>
    <w:rsid w:val="00A94082"/>
    <w:rsid w:val="00A9423D"/>
    <w:rsid w:val="00A942D3"/>
    <w:rsid w:val="00A94A23"/>
    <w:rsid w:val="00A94B6B"/>
    <w:rsid w:val="00A95138"/>
    <w:rsid w:val="00A951AE"/>
    <w:rsid w:val="00A951B3"/>
    <w:rsid w:val="00A953A3"/>
    <w:rsid w:val="00A954E4"/>
    <w:rsid w:val="00A95A26"/>
    <w:rsid w:val="00A95EF1"/>
    <w:rsid w:val="00A9655B"/>
    <w:rsid w:val="00A9681D"/>
    <w:rsid w:val="00A96B1C"/>
    <w:rsid w:val="00A96B92"/>
    <w:rsid w:val="00A96DBD"/>
    <w:rsid w:val="00A96FF5"/>
    <w:rsid w:val="00A97F6F"/>
    <w:rsid w:val="00AA1253"/>
    <w:rsid w:val="00AA1511"/>
    <w:rsid w:val="00AA1863"/>
    <w:rsid w:val="00AA2080"/>
    <w:rsid w:val="00AA2349"/>
    <w:rsid w:val="00AA253E"/>
    <w:rsid w:val="00AA2775"/>
    <w:rsid w:val="00AA291E"/>
    <w:rsid w:val="00AA2A8C"/>
    <w:rsid w:val="00AA2B0B"/>
    <w:rsid w:val="00AA2BE8"/>
    <w:rsid w:val="00AA3274"/>
    <w:rsid w:val="00AA33A3"/>
    <w:rsid w:val="00AA3B4F"/>
    <w:rsid w:val="00AA3EB9"/>
    <w:rsid w:val="00AA5089"/>
    <w:rsid w:val="00AA536B"/>
    <w:rsid w:val="00AA5A03"/>
    <w:rsid w:val="00AA5AAC"/>
    <w:rsid w:val="00AA5AD4"/>
    <w:rsid w:val="00AA5AD9"/>
    <w:rsid w:val="00AA60C6"/>
    <w:rsid w:val="00AA61B9"/>
    <w:rsid w:val="00AA6EF3"/>
    <w:rsid w:val="00AA7607"/>
    <w:rsid w:val="00AA7686"/>
    <w:rsid w:val="00AA7BC0"/>
    <w:rsid w:val="00AA7E0C"/>
    <w:rsid w:val="00AA7F33"/>
    <w:rsid w:val="00AB0509"/>
    <w:rsid w:val="00AB08D2"/>
    <w:rsid w:val="00AB0BBE"/>
    <w:rsid w:val="00AB0FC2"/>
    <w:rsid w:val="00AB1007"/>
    <w:rsid w:val="00AB107F"/>
    <w:rsid w:val="00AB111B"/>
    <w:rsid w:val="00AB1487"/>
    <w:rsid w:val="00AB15A8"/>
    <w:rsid w:val="00AB164B"/>
    <w:rsid w:val="00AB1968"/>
    <w:rsid w:val="00AB1B13"/>
    <w:rsid w:val="00AB1D05"/>
    <w:rsid w:val="00AB1FBA"/>
    <w:rsid w:val="00AB259A"/>
    <w:rsid w:val="00AB2623"/>
    <w:rsid w:val="00AB296A"/>
    <w:rsid w:val="00AB2980"/>
    <w:rsid w:val="00AB2D0F"/>
    <w:rsid w:val="00AB2FF1"/>
    <w:rsid w:val="00AB3238"/>
    <w:rsid w:val="00AB35D0"/>
    <w:rsid w:val="00AB363F"/>
    <w:rsid w:val="00AB3AC4"/>
    <w:rsid w:val="00AB3D17"/>
    <w:rsid w:val="00AB3E75"/>
    <w:rsid w:val="00AB4B9E"/>
    <w:rsid w:val="00AB54F3"/>
    <w:rsid w:val="00AB57F4"/>
    <w:rsid w:val="00AB65F3"/>
    <w:rsid w:val="00AB66D4"/>
    <w:rsid w:val="00AB70C6"/>
    <w:rsid w:val="00AB7114"/>
    <w:rsid w:val="00AB77C3"/>
    <w:rsid w:val="00AB7B17"/>
    <w:rsid w:val="00AB7D14"/>
    <w:rsid w:val="00AB7F70"/>
    <w:rsid w:val="00AC012D"/>
    <w:rsid w:val="00AC0341"/>
    <w:rsid w:val="00AC079E"/>
    <w:rsid w:val="00AC0B1D"/>
    <w:rsid w:val="00AC0B89"/>
    <w:rsid w:val="00AC1317"/>
    <w:rsid w:val="00AC148F"/>
    <w:rsid w:val="00AC15F0"/>
    <w:rsid w:val="00AC1665"/>
    <w:rsid w:val="00AC1E53"/>
    <w:rsid w:val="00AC1E79"/>
    <w:rsid w:val="00AC2210"/>
    <w:rsid w:val="00AC239D"/>
    <w:rsid w:val="00AC24E6"/>
    <w:rsid w:val="00AC2589"/>
    <w:rsid w:val="00AC25DD"/>
    <w:rsid w:val="00AC2C1B"/>
    <w:rsid w:val="00AC325A"/>
    <w:rsid w:val="00AC33AB"/>
    <w:rsid w:val="00AC3698"/>
    <w:rsid w:val="00AC3841"/>
    <w:rsid w:val="00AC3B81"/>
    <w:rsid w:val="00AC4107"/>
    <w:rsid w:val="00AC41C1"/>
    <w:rsid w:val="00AC4B6A"/>
    <w:rsid w:val="00AC4D5E"/>
    <w:rsid w:val="00AC4F7E"/>
    <w:rsid w:val="00AC5011"/>
    <w:rsid w:val="00AC5311"/>
    <w:rsid w:val="00AC547B"/>
    <w:rsid w:val="00AC5898"/>
    <w:rsid w:val="00AC5B34"/>
    <w:rsid w:val="00AC5D3B"/>
    <w:rsid w:val="00AC5D5E"/>
    <w:rsid w:val="00AC6493"/>
    <w:rsid w:val="00AC681F"/>
    <w:rsid w:val="00AC6A42"/>
    <w:rsid w:val="00AC6A63"/>
    <w:rsid w:val="00AC6BCF"/>
    <w:rsid w:val="00AC6D2D"/>
    <w:rsid w:val="00AC7385"/>
    <w:rsid w:val="00AC74AC"/>
    <w:rsid w:val="00AC75BA"/>
    <w:rsid w:val="00AC7CFF"/>
    <w:rsid w:val="00AC7DE8"/>
    <w:rsid w:val="00AC7FBA"/>
    <w:rsid w:val="00AD059A"/>
    <w:rsid w:val="00AD0791"/>
    <w:rsid w:val="00AD0AF1"/>
    <w:rsid w:val="00AD0E08"/>
    <w:rsid w:val="00AD1053"/>
    <w:rsid w:val="00AD126E"/>
    <w:rsid w:val="00AD15B2"/>
    <w:rsid w:val="00AD174A"/>
    <w:rsid w:val="00AD1C41"/>
    <w:rsid w:val="00AD1C9F"/>
    <w:rsid w:val="00AD1D96"/>
    <w:rsid w:val="00AD1E5C"/>
    <w:rsid w:val="00AD1EB8"/>
    <w:rsid w:val="00AD293D"/>
    <w:rsid w:val="00AD2D20"/>
    <w:rsid w:val="00AD2FD8"/>
    <w:rsid w:val="00AD300D"/>
    <w:rsid w:val="00AD32AA"/>
    <w:rsid w:val="00AD32E0"/>
    <w:rsid w:val="00AD33D6"/>
    <w:rsid w:val="00AD34FA"/>
    <w:rsid w:val="00AD3714"/>
    <w:rsid w:val="00AD38A3"/>
    <w:rsid w:val="00AD3F5F"/>
    <w:rsid w:val="00AD408F"/>
    <w:rsid w:val="00AD44C8"/>
    <w:rsid w:val="00AD46CE"/>
    <w:rsid w:val="00AD476C"/>
    <w:rsid w:val="00AD4CD9"/>
    <w:rsid w:val="00AD4E49"/>
    <w:rsid w:val="00AD53D1"/>
    <w:rsid w:val="00AD5409"/>
    <w:rsid w:val="00AD5C0D"/>
    <w:rsid w:val="00AD5C97"/>
    <w:rsid w:val="00AD5CA5"/>
    <w:rsid w:val="00AD6A9E"/>
    <w:rsid w:val="00AD6D27"/>
    <w:rsid w:val="00AD6E7D"/>
    <w:rsid w:val="00AD6F0F"/>
    <w:rsid w:val="00AD706E"/>
    <w:rsid w:val="00AD7188"/>
    <w:rsid w:val="00AD74C3"/>
    <w:rsid w:val="00AD7D71"/>
    <w:rsid w:val="00AD7E15"/>
    <w:rsid w:val="00AD7E71"/>
    <w:rsid w:val="00AE0848"/>
    <w:rsid w:val="00AE13D4"/>
    <w:rsid w:val="00AE1904"/>
    <w:rsid w:val="00AE222D"/>
    <w:rsid w:val="00AE2271"/>
    <w:rsid w:val="00AE245F"/>
    <w:rsid w:val="00AE2549"/>
    <w:rsid w:val="00AE2636"/>
    <w:rsid w:val="00AE2682"/>
    <w:rsid w:val="00AE29F9"/>
    <w:rsid w:val="00AE2C04"/>
    <w:rsid w:val="00AE2C5C"/>
    <w:rsid w:val="00AE401A"/>
    <w:rsid w:val="00AE463F"/>
    <w:rsid w:val="00AE4D07"/>
    <w:rsid w:val="00AE4DF6"/>
    <w:rsid w:val="00AE52D9"/>
    <w:rsid w:val="00AE5336"/>
    <w:rsid w:val="00AE5DD9"/>
    <w:rsid w:val="00AE5F6F"/>
    <w:rsid w:val="00AE6154"/>
    <w:rsid w:val="00AE639F"/>
    <w:rsid w:val="00AE6634"/>
    <w:rsid w:val="00AE68D0"/>
    <w:rsid w:val="00AE6A52"/>
    <w:rsid w:val="00AE6BD4"/>
    <w:rsid w:val="00AE7054"/>
    <w:rsid w:val="00AE7074"/>
    <w:rsid w:val="00AF0430"/>
    <w:rsid w:val="00AF094E"/>
    <w:rsid w:val="00AF0FA5"/>
    <w:rsid w:val="00AF1222"/>
    <w:rsid w:val="00AF127A"/>
    <w:rsid w:val="00AF1F35"/>
    <w:rsid w:val="00AF2230"/>
    <w:rsid w:val="00AF276B"/>
    <w:rsid w:val="00AF2995"/>
    <w:rsid w:val="00AF2CDB"/>
    <w:rsid w:val="00AF2ECB"/>
    <w:rsid w:val="00AF2F62"/>
    <w:rsid w:val="00AF2FEA"/>
    <w:rsid w:val="00AF331B"/>
    <w:rsid w:val="00AF3AFA"/>
    <w:rsid w:val="00AF3E6B"/>
    <w:rsid w:val="00AF4005"/>
    <w:rsid w:val="00AF40C8"/>
    <w:rsid w:val="00AF45E8"/>
    <w:rsid w:val="00AF48AB"/>
    <w:rsid w:val="00AF4B3A"/>
    <w:rsid w:val="00AF4C48"/>
    <w:rsid w:val="00AF4D42"/>
    <w:rsid w:val="00AF532A"/>
    <w:rsid w:val="00AF54F9"/>
    <w:rsid w:val="00AF5A40"/>
    <w:rsid w:val="00AF5B04"/>
    <w:rsid w:val="00AF605E"/>
    <w:rsid w:val="00AF6547"/>
    <w:rsid w:val="00AF6985"/>
    <w:rsid w:val="00AF69F8"/>
    <w:rsid w:val="00AF6A56"/>
    <w:rsid w:val="00AF7105"/>
    <w:rsid w:val="00AF7239"/>
    <w:rsid w:val="00AF7648"/>
    <w:rsid w:val="00AF7BA7"/>
    <w:rsid w:val="00AF7E6A"/>
    <w:rsid w:val="00B0008A"/>
    <w:rsid w:val="00B000BF"/>
    <w:rsid w:val="00B0026E"/>
    <w:rsid w:val="00B0068D"/>
    <w:rsid w:val="00B00B7F"/>
    <w:rsid w:val="00B00DAD"/>
    <w:rsid w:val="00B00DD3"/>
    <w:rsid w:val="00B00E87"/>
    <w:rsid w:val="00B010B4"/>
    <w:rsid w:val="00B01112"/>
    <w:rsid w:val="00B01129"/>
    <w:rsid w:val="00B01299"/>
    <w:rsid w:val="00B01544"/>
    <w:rsid w:val="00B01667"/>
    <w:rsid w:val="00B0184A"/>
    <w:rsid w:val="00B019B1"/>
    <w:rsid w:val="00B01A1D"/>
    <w:rsid w:val="00B01C91"/>
    <w:rsid w:val="00B01D58"/>
    <w:rsid w:val="00B01E27"/>
    <w:rsid w:val="00B0282B"/>
    <w:rsid w:val="00B02906"/>
    <w:rsid w:val="00B02DF0"/>
    <w:rsid w:val="00B031B0"/>
    <w:rsid w:val="00B03CCA"/>
    <w:rsid w:val="00B03E5F"/>
    <w:rsid w:val="00B040DE"/>
    <w:rsid w:val="00B0421E"/>
    <w:rsid w:val="00B0442D"/>
    <w:rsid w:val="00B04547"/>
    <w:rsid w:val="00B0497D"/>
    <w:rsid w:val="00B04B25"/>
    <w:rsid w:val="00B04D76"/>
    <w:rsid w:val="00B05029"/>
    <w:rsid w:val="00B050CB"/>
    <w:rsid w:val="00B05112"/>
    <w:rsid w:val="00B054E6"/>
    <w:rsid w:val="00B05531"/>
    <w:rsid w:val="00B05B92"/>
    <w:rsid w:val="00B05CAA"/>
    <w:rsid w:val="00B05D81"/>
    <w:rsid w:val="00B05F46"/>
    <w:rsid w:val="00B06284"/>
    <w:rsid w:val="00B06342"/>
    <w:rsid w:val="00B06D9D"/>
    <w:rsid w:val="00B071B3"/>
    <w:rsid w:val="00B072B6"/>
    <w:rsid w:val="00B074D4"/>
    <w:rsid w:val="00B101AC"/>
    <w:rsid w:val="00B10CE5"/>
    <w:rsid w:val="00B10EF8"/>
    <w:rsid w:val="00B10FF6"/>
    <w:rsid w:val="00B1152F"/>
    <w:rsid w:val="00B11FCA"/>
    <w:rsid w:val="00B123E9"/>
    <w:rsid w:val="00B12411"/>
    <w:rsid w:val="00B12584"/>
    <w:rsid w:val="00B126B9"/>
    <w:rsid w:val="00B12DA7"/>
    <w:rsid w:val="00B131F9"/>
    <w:rsid w:val="00B132FF"/>
    <w:rsid w:val="00B134DE"/>
    <w:rsid w:val="00B13507"/>
    <w:rsid w:val="00B135C7"/>
    <w:rsid w:val="00B1371B"/>
    <w:rsid w:val="00B13950"/>
    <w:rsid w:val="00B13E44"/>
    <w:rsid w:val="00B142D3"/>
    <w:rsid w:val="00B14432"/>
    <w:rsid w:val="00B1459D"/>
    <w:rsid w:val="00B14ADA"/>
    <w:rsid w:val="00B150CB"/>
    <w:rsid w:val="00B15CF6"/>
    <w:rsid w:val="00B15F8E"/>
    <w:rsid w:val="00B160B9"/>
    <w:rsid w:val="00B1637F"/>
    <w:rsid w:val="00B1652A"/>
    <w:rsid w:val="00B16B1F"/>
    <w:rsid w:val="00B16C8D"/>
    <w:rsid w:val="00B16F5F"/>
    <w:rsid w:val="00B170D9"/>
    <w:rsid w:val="00B17EA0"/>
    <w:rsid w:val="00B201F6"/>
    <w:rsid w:val="00B202B3"/>
    <w:rsid w:val="00B20537"/>
    <w:rsid w:val="00B20766"/>
    <w:rsid w:val="00B20869"/>
    <w:rsid w:val="00B21670"/>
    <w:rsid w:val="00B216B2"/>
    <w:rsid w:val="00B21765"/>
    <w:rsid w:val="00B219FB"/>
    <w:rsid w:val="00B21AAA"/>
    <w:rsid w:val="00B21B14"/>
    <w:rsid w:val="00B21D15"/>
    <w:rsid w:val="00B21E31"/>
    <w:rsid w:val="00B22FF9"/>
    <w:rsid w:val="00B23A03"/>
    <w:rsid w:val="00B23EDC"/>
    <w:rsid w:val="00B23F25"/>
    <w:rsid w:val="00B2424D"/>
    <w:rsid w:val="00B24B4A"/>
    <w:rsid w:val="00B2503F"/>
    <w:rsid w:val="00B25636"/>
    <w:rsid w:val="00B25925"/>
    <w:rsid w:val="00B25B50"/>
    <w:rsid w:val="00B25F64"/>
    <w:rsid w:val="00B2636B"/>
    <w:rsid w:val="00B2690A"/>
    <w:rsid w:val="00B27715"/>
    <w:rsid w:val="00B27AB4"/>
    <w:rsid w:val="00B27B12"/>
    <w:rsid w:val="00B27E66"/>
    <w:rsid w:val="00B30660"/>
    <w:rsid w:val="00B30996"/>
    <w:rsid w:val="00B309BE"/>
    <w:rsid w:val="00B30AA6"/>
    <w:rsid w:val="00B30DC6"/>
    <w:rsid w:val="00B312CD"/>
    <w:rsid w:val="00B31689"/>
    <w:rsid w:val="00B317A3"/>
    <w:rsid w:val="00B317D9"/>
    <w:rsid w:val="00B31FFE"/>
    <w:rsid w:val="00B32B6A"/>
    <w:rsid w:val="00B32DEF"/>
    <w:rsid w:val="00B32F11"/>
    <w:rsid w:val="00B330C9"/>
    <w:rsid w:val="00B3394A"/>
    <w:rsid w:val="00B33AB3"/>
    <w:rsid w:val="00B33BD0"/>
    <w:rsid w:val="00B33EAB"/>
    <w:rsid w:val="00B3458C"/>
    <w:rsid w:val="00B35327"/>
    <w:rsid w:val="00B354D5"/>
    <w:rsid w:val="00B3559D"/>
    <w:rsid w:val="00B357EE"/>
    <w:rsid w:val="00B35887"/>
    <w:rsid w:val="00B359EE"/>
    <w:rsid w:val="00B35A3B"/>
    <w:rsid w:val="00B35BE4"/>
    <w:rsid w:val="00B360B3"/>
    <w:rsid w:val="00B36830"/>
    <w:rsid w:val="00B36915"/>
    <w:rsid w:val="00B369D3"/>
    <w:rsid w:val="00B36EFA"/>
    <w:rsid w:val="00B37224"/>
    <w:rsid w:val="00B3798A"/>
    <w:rsid w:val="00B40CF7"/>
    <w:rsid w:val="00B40D30"/>
    <w:rsid w:val="00B40F38"/>
    <w:rsid w:val="00B40F47"/>
    <w:rsid w:val="00B410E5"/>
    <w:rsid w:val="00B415CD"/>
    <w:rsid w:val="00B41927"/>
    <w:rsid w:val="00B41CD1"/>
    <w:rsid w:val="00B41D83"/>
    <w:rsid w:val="00B4223D"/>
    <w:rsid w:val="00B42286"/>
    <w:rsid w:val="00B426B5"/>
    <w:rsid w:val="00B42842"/>
    <w:rsid w:val="00B42C1E"/>
    <w:rsid w:val="00B42FD2"/>
    <w:rsid w:val="00B42FDB"/>
    <w:rsid w:val="00B4304A"/>
    <w:rsid w:val="00B4314D"/>
    <w:rsid w:val="00B4338E"/>
    <w:rsid w:val="00B4387A"/>
    <w:rsid w:val="00B438A2"/>
    <w:rsid w:val="00B4392E"/>
    <w:rsid w:val="00B442CE"/>
    <w:rsid w:val="00B44552"/>
    <w:rsid w:val="00B44700"/>
    <w:rsid w:val="00B44FD9"/>
    <w:rsid w:val="00B44FEA"/>
    <w:rsid w:val="00B45A26"/>
    <w:rsid w:val="00B45A5C"/>
    <w:rsid w:val="00B45B91"/>
    <w:rsid w:val="00B45F05"/>
    <w:rsid w:val="00B45F30"/>
    <w:rsid w:val="00B4608B"/>
    <w:rsid w:val="00B4635E"/>
    <w:rsid w:val="00B463C5"/>
    <w:rsid w:val="00B46417"/>
    <w:rsid w:val="00B4646E"/>
    <w:rsid w:val="00B46CE3"/>
    <w:rsid w:val="00B46D0A"/>
    <w:rsid w:val="00B46ECC"/>
    <w:rsid w:val="00B470D3"/>
    <w:rsid w:val="00B477D2"/>
    <w:rsid w:val="00B47904"/>
    <w:rsid w:val="00B500D1"/>
    <w:rsid w:val="00B50298"/>
    <w:rsid w:val="00B50733"/>
    <w:rsid w:val="00B51241"/>
    <w:rsid w:val="00B51340"/>
    <w:rsid w:val="00B51AC8"/>
    <w:rsid w:val="00B51B1A"/>
    <w:rsid w:val="00B52685"/>
    <w:rsid w:val="00B52807"/>
    <w:rsid w:val="00B52AEF"/>
    <w:rsid w:val="00B52B5C"/>
    <w:rsid w:val="00B52BC2"/>
    <w:rsid w:val="00B52C82"/>
    <w:rsid w:val="00B52CA5"/>
    <w:rsid w:val="00B531E4"/>
    <w:rsid w:val="00B534A8"/>
    <w:rsid w:val="00B53943"/>
    <w:rsid w:val="00B53A63"/>
    <w:rsid w:val="00B53DA7"/>
    <w:rsid w:val="00B53EEE"/>
    <w:rsid w:val="00B53F34"/>
    <w:rsid w:val="00B53FB6"/>
    <w:rsid w:val="00B5438C"/>
    <w:rsid w:val="00B54A50"/>
    <w:rsid w:val="00B54CF8"/>
    <w:rsid w:val="00B54DE1"/>
    <w:rsid w:val="00B55055"/>
    <w:rsid w:val="00B55070"/>
    <w:rsid w:val="00B5509E"/>
    <w:rsid w:val="00B553A5"/>
    <w:rsid w:val="00B553BF"/>
    <w:rsid w:val="00B55653"/>
    <w:rsid w:val="00B5576F"/>
    <w:rsid w:val="00B557C9"/>
    <w:rsid w:val="00B55BC7"/>
    <w:rsid w:val="00B55EFD"/>
    <w:rsid w:val="00B56096"/>
    <w:rsid w:val="00B560AD"/>
    <w:rsid w:val="00B57050"/>
    <w:rsid w:val="00B5719D"/>
    <w:rsid w:val="00B57308"/>
    <w:rsid w:val="00B576FD"/>
    <w:rsid w:val="00B57A57"/>
    <w:rsid w:val="00B57D58"/>
    <w:rsid w:val="00B57FAA"/>
    <w:rsid w:val="00B60109"/>
    <w:rsid w:val="00B601A5"/>
    <w:rsid w:val="00B60F57"/>
    <w:rsid w:val="00B61375"/>
    <w:rsid w:val="00B613F4"/>
    <w:rsid w:val="00B61770"/>
    <w:rsid w:val="00B61882"/>
    <w:rsid w:val="00B618F8"/>
    <w:rsid w:val="00B61FAA"/>
    <w:rsid w:val="00B62B71"/>
    <w:rsid w:val="00B62C93"/>
    <w:rsid w:val="00B6326D"/>
    <w:rsid w:val="00B63423"/>
    <w:rsid w:val="00B6372A"/>
    <w:rsid w:val="00B63900"/>
    <w:rsid w:val="00B64068"/>
    <w:rsid w:val="00B64309"/>
    <w:rsid w:val="00B645F4"/>
    <w:rsid w:val="00B647F0"/>
    <w:rsid w:val="00B648B5"/>
    <w:rsid w:val="00B65039"/>
    <w:rsid w:val="00B65137"/>
    <w:rsid w:val="00B6573A"/>
    <w:rsid w:val="00B658F6"/>
    <w:rsid w:val="00B65CD7"/>
    <w:rsid w:val="00B65DC7"/>
    <w:rsid w:val="00B669CA"/>
    <w:rsid w:val="00B66FEA"/>
    <w:rsid w:val="00B70AE2"/>
    <w:rsid w:val="00B70CA0"/>
    <w:rsid w:val="00B70E0C"/>
    <w:rsid w:val="00B71005"/>
    <w:rsid w:val="00B71110"/>
    <w:rsid w:val="00B71134"/>
    <w:rsid w:val="00B714F0"/>
    <w:rsid w:val="00B71657"/>
    <w:rsid w:val="00B7171D"/>
    <w:rsid w:val="00B719C3"/>
    <w:rsid w:val="00B71A8E"/>
    <w:rsid w:val="00B71ACA"/>
    <w:rsid w:val="00B71E69"/>
    <w:rsid w:val="00B720D4"/>
    <w:rsid w:val="00B721C0"/>
    <w:rsid w:val="00B7227C"/>
    <w:rsid w:val="00B72348"/>
    <w:rsid w:val="00B72C90"/>
    <w:rsid w:val="00B72CB4"/>
    <w:rsid w:val="00B72F22"/>
    <w:rsid w:val="00B72F8B"/>
    <w:rsid w:val="00B73086"/>
    <w:rsid w:val="00B7316A"/>
    <w:rsid w:val="00B73616"/>
    <w:rsid w:val="00B743FF"/>
    <w:rsid w:val="00B7449C"/>
    <w:rsid w:val="00B7483F"/>
    <w:rsid w:val="00B74DB6"/>
    <w:rsid w:val="00B75238"/>
    <w:rsid w:val="00B7567C"/>
    <w:rsid w:val="00B75A88"/>
    <w:rsid w:val="00B75A8F"/>
    <w:rsid w:val="00B75CC7"/>
    <w:rsid w:val="00B763A8"/>
    <w:rsid w:val="00B76BD9"/>
    <w:rsid w:val="00B76C9B"/>
    <w:rsid w:val="00B76D94"/>
    <w:rsid w:val="00B77297"/>
    <w:rsid w:val="00B7732B"/>
    <w:rsid w:val="00B775F2"/>
    <w:rsid w:val="00B7770D"/>
    <w:rsid w:val="00B77F95"/>
    <w:rsid w:val="00B8014D"/>
    <w:rsid w:val="00B80B30"/>
    <w:rsid w:val="00B80DC5"/>
    <w:rsid w:val="00B8144F"/>
    <w:rsid w:val="00B81CE9"/>
    <w:rsid w:val="00B81E63"/>
    <w:rsid w:val="00B8210A"/>
    <w:rsid w:val="00B82581"/>
    <w:rsid w:val="00B82607"/>
    <w:rsid w:val="00B8262F"/>
    <w:rsid w:val="00B82A0C"/>
    <w:rsid w:val="00B82B97"/>
    <w:rsid w:val="00B82F54"/>
    <w:rsid w:val="00B83082"/>
    <w:rsid w:val="00B8308A"/>
    <w:rsid w:val="00B8314D"/>
    <w:rsid w:val="00B8325B"/>
    <w:rsid w:val="00B835E9"/>
    <w:rsid w:val="00B835F6"/>
    <w:rsid w:val="00B838C2"/>
    <w:rsid w:val="00B839A0"/>
    <w:rsid w:val="00B839FD"/>
    <w:rsid w:val="00B8440F"/>
    <w:rsid w:val="00B847CB"/>
    <w:rsid w:val="00B84837"/>
    <w:rsid w:val="00B84BA2"/>
    <w:rsid w:val="00B84BE2"/>
    <w:rsid w:val="00B84EB3"/>
    <w:rsid w:val="00B85777"/>
    <w:rsid w:val="00B85890"/>
    <w:rsid w:val="00B858B8"/>
    <w:rsid w:val="00B85AD4"/>
    <w:rsid w:val="00B85C01"/>
    <w:rsid w:val="00B85D0A"/>
    <w:rsid w:val="00B85F29"/>
    <w:rsid w:val="00B86238"/>
    <w:rsid w:val="00B869D4"/>
    <w:rsid w:val="00B86A01"/>
    <w:rsid w:val="00B86AA2"/>
    <w:rsid w:val="00B86BF9"/>
    <w:rsid w:val="00B86EF7"/>
    <w:rsid w:val="00B87182"/>
    <w:rsid w:val="00B8752C"/>
    <w:rsid w:val="00B8753C"/>
    <w:rsid w:val="00B8768C"/>
    <w:rsid w:val="00B87D19"/>
    <w:rsid w:val="00B87FC0"/>
    <w:rsid w:val="00B90241"/>
    <w:rsid w:val="00B908A2"/>
    <w:rsid w:val="00B908C3"/>
    <w:rsid w:val="00B90BBC"/>
    <w:rsid w:val="00B90E1B"/>
    <w:rsid w:val="00B90E3E"/>
    <w:rsid w:val="00B90E4F"/>
    <w:rsid w:val="00B914B3"/>
    <w:rsid w:val="00B92896"/>
    <w:rsid w:val="00B928FE"/>
    <w:rsid w:val="00B92D14"/>
    <w:rsid w:val="00B92E7F"/>
    <w:rsid w:val="00B93312"/>
    <w:rsid w:val="00B93AB0"/>
    <w:rsid w:val="00B9421F"/>
    <w:rsid w:val="00B9422B"/>
    <w:rsid w:val="00B9427E"/>
    <w:rsid w:val="00B9429E"/>
    <w:rsid w:val="00B94397"/>
    <w:rsid w:val="00B94665"/>
    <w:rsid w:val="00B94877"/>
    <w:rsid w:val="00B948F2"/>
    <w:rsid w:val="00B9497E"/>
    <w:rsid w:val="00B949A7"/>
    <w:rsid w:val="00B9503B"/>
    <w:rsid w:val="00B95063"/>
    <w:rsid w:val="00B95262"/>
    <w:rsid w:val="00B95792"/>
    <w:rsid w:val="00B957A4"/>
    <w:rsid w:val="00B95B71"/>
    <w:rsid w:val="00B95E02"/>
    <w:rsid w:val="00B95E06"/>
    <w:rsid w:val="00B9603A"/>
    <w:rsid w:val="00B96053"/>
    <w:rsid w:val="00B96500"/>
    <w:rsid w:val="00B96A52"/>
    <w:rsid w:val="00B96BDE"/>
    <w:rsid w:val="00B96E7D"/>
    <w:rsid w:val="00B9707A"/>
    <w:rsid w:val="00B97168"/>
    <w:rsid w:val="00B97180"/>
    <w:rsid w:val="00B973B7"/>
    <w:rsid w:val="00B975E1"/>
    <w:rsid w:val="00B978BF"/>
    <w:rsid w:val="00B97B30"/>
    <w:rsid w:val="00B97F2B"/>
    <w:rsid w:val="00BA00DB"/>
    <w:rsid w:val="00BA02F6"/>
    <w:rsid w:val="00BA06B4"/>
    <w:rsid w:val="00BA0A91"/>
    <w:rsid w:val="00BA10BF"/>
    <w:rsid w:val="00BA1EA4"/>
    <w:rsid w:val="00BA1F10"/>
    <w:rsid w:val="00BA2169"/>
    <w:rsid w:val="00BA26E4"/>
    <w:rsid w:val="00BA2887"/>
    <w:rsid w:val="00BA2C86"/>
    <w:rsid w:val="00BA2EBA"/>
    <w:rsid w:val="00BA2FDD"/>
    <w:rsid w:val="00BA3294"/>
    <w:rsid w:val="00BA33B7"/>
    <w:rsid w:val="00BA33C5"/>
    <w:rsid w:val="00BA383D"/>
    <w:rsid w:val="00BA3A86"/>
    <w:rsid w:val="00BA43AF"/>
    <w:rsid w:val="00BA4505"/>
    <w:rsid w:val="00BA4566"/>
    <w:rsid w:val="00BA46DE"/>
    <w:rsid w:val="00BA4DBE"/>
    <w:rsid w:val="00BA4E94"/>
    <w:rsid w:val="00BA503A"/>
    <w:rsid w:val="00BA505B"/>
    <w:rsid w:val="00BA5524"/>
    <w:rsid w:val="00BA586A"/>
    <w:rsid w:val="00BA596B"/>
    <w:rsid w:val="00BA5A2E"/>
    <w:rsid w:val="00BA6190"/>
    <w:rsid w:val="00BA680A"/>
    <w:rsid w:val="00BA6DB2"/>
    <w:rsid w:val="00BA7276"/>
    <w:rsid w:val="00BA7A49"/>
    <w:rsid w:val="00BA7E25"/>
    <w:rsid w:val="00BA7E6B"/>
    <w:rsid w:val="00BB0080"/>
    <w:rsid w:val="00BB05B9"/>
    <w:rsid w:val="00BB05EC"/>
    <w:rsid w:val="00BB0771"/>
    <w:rsid w:val="00BB0815"/>
    <w:rsid w:val="00BB0875"/>
    <w:rsid w:val="00BB098D"/>
    <w:rsid w:val="00BB0BB8"/>
    <w:rsid w:val="00BB0CCB"/>
    <w:rsid w:val="00BB0D75"/>
    <w:rsid w:val="00BB1352"/>
    <w:rsid w:val="00BB169B"/>
    <w:rsid w:val="00BB1738"/>
    <w:rsid w:val="00BB1EC3"/>
    <w:rsid w:val="00BB25D6"/>
    <w:rsid w:val="00BB26C0"/>
    <w:rsid w:val="00BB28D0"/>
    <w:rsid w:val="00BB2C10"/>
    <w:rsid w:val="00BB2FA5"/>
    <w:rsid w:val="00BB3575"/>
    <w:rsid w:val="00BB378D"/>
    <w:rsid w:val="00BB3CA3"/>
    <w:rsid w:val="00BB3E5F"/>
    <w:rsid w:val="00BB447D"/>
    <w:rsid w:val="00BB44B8"/>
    <w:rsid w:val="00BB48FD"/>
    <w:rsid w:val="00BB4A03"/>
    <w:rsid w:val="00BB4A35"/>
    <w:rsid w:val="00BB5134"/>
    <w:rsid w:val="00BB52AE"/>
    <w:rsid w:val="00BB5333"/>
    <w:rsid w:val="00BB598F"/>
    <w:rsid w:val="00BB6048"/>
    <w:rsid w:val="00BB63DA"/>
    <w:rsid w:val="00BB6945"/>
    <w:rsid w:val="00BB6EA3"/>
    <w:rsid w:val="00BB708D"/>
    <w:rsid w:val="00BB7354"/>
    <w:rsid w:val="00BB73A0"/>
    <w:rsid w:val="00BB7669"/>
    <w:rsid w:val="00BB7D85"/>
    <w:rsid w:val="00BB7FC5"/>
    <w:rsid w:val="00BC029C"/>
    <w:rsid w:val="00BC04F9"/>
    <w:rsid w:val="00BC0673"/>
    <w:rsid w:val="00BC08E3"/>
    <w:rsid w:val="00BC0A9A"/>
    <w:rsid w:val="00BC0B8D"/>
    <w:rsid w:val="00BC0CB4"/>
    <w:rsid w:val="00BC1751"/>
    <w:rsid w:val="00BC1D9B"/>
    <w:rsid w:val="00BC1E0F"/>
    <w:rsid w:val="00BC2625"/>
    <w:rsid w:val="00BC27DE"/>
    <w:rsid w:val="00BC28D4"/>
    <w:rsid w:val="00BC2952"/>
    <w:rsid w:val="00BC29D0"/>
    <w:rsid w:val="00BC2F09"/>
    <w:rsid w:val="00BC2F14"/>
    <w:rsid w:val="00BC37E1"/>
    <w:rsid w:val="00BC3AED"/>
    <w:rsid w:val="00BC3AFA"/>
    <w:rsid w:val="00BC3F37"/>
    <w:rsid w:val="00BC40E7"/>
    <w:rsid w:val="00BC4587"/>
    <w:rsid w:val="00BC46F1"/>
    <w:rsid w:val="00BC4A8F"/>
    <w:rsid w:val="00BC4CA1"/>
    <w:rsid w:val="00BC4FD6"/>
    <w:rsid w:val="00BC5268"/>
    <w:rsid w:val="00BC54A4"/>
    <w:rsid w:val="00BC5ADB"/>
    <w:rsid w:val="00BC5C09"/>
    <w:rsid w:val="00BC5F9D"/>
    <w:rsid w:val="00BC6335"/>
    <w:rsid w:val="00BC64AA"/>
    <w:rsid w:val="00BC64DD"/>
    <w:rsid w:val="00BC653E"/>
    <w:rsid w:val="00BC6843"/>
    <w:rsid w:val="00BC6854"/>
    <w:rsid w:val="00BC6E40"/>
    <w:rsid w:val="00BC72D3"/>
    <w:rsid w:val="00BC730D"/>
    <w:rsid w:val="00BC7326"/>
    <w:rsid w:val="00BC73A1"/>
    <w:rsid w:val="00BC77A1"/>
    <w:rsid w:val="00BC7CB9"/>
    <w:rsid w:val="00BD0343"/>
    <w:rsid w:val="00BD073E"/>
    <w:rsid w:val="00BD0758"/>
    <w:rsid w:val="00BD080C"/>
    <w:rsid w:val="00BD1139"/>
    <w:rsid w:val="00BD1568"/>
    <w:rsid w:val="00BD1A51"/>
    <w:rsid w:val="00BD1BAD"/>
    <w:rsid w:val="00BD1BB4"/>
    <w:rsid w:val="00BD1C42"/>
    <w:rsid w:val="00BD1C8F"/>
    <w:rsid w:val="00BD23A5"/>
    <w:rsid w:val="00BD2497"/>
    <w:rsid w:val="00BD27F7"/>
    <w:rsid w:val="00BD292C"/>
    <w:rsid w:val="00BD2F77"/>
    <w:rsid w:val="00BD303B"/>
    <w:rsid w:val="00BD306E"/>
    <w:rsid w:val="00BD32CF"/>
    <w:rsid w:val="00BD39AF"/>
    <w:rsid w:val="00BD3B80"/>
    <w:rsid w:val="00BD3E39"/>
    <w:rsid w:val="00BD4CBD"/>
    <w:rsid w:val="00BD4D2C"/>
    <w:rsid w:val="00BD4F85"/>
    <w:rsid w:val="00BD543A"/>
    <w:rsid w:val="00BD54E4"/>
    <w:rsid w:val="00BD5C2C"/>
    <w:rsid w:val="00BD5D76"/>
    <w:rsid w:val="00BD5E56"/>
    <w:rsid w:val="00BD5F0D"/>
    <w:rsid w:val="00BD5F11"/>
    <w:rsid w:val="00BD62F2"/>
    <w:rsid w:val="00BD68AF"/>
    <w:rsid w:val="00BD6946"/>
    <w:rsid w:val="00BD6C9F"/>
    <w:rsid w:val="00BD7384"/>
    <w:rsid w:val="00BD751C"/>
    <w:rsid w:val="00BD7652"/>
    <w:rsid w:val="00BD766A"/>
    <w:rsid w:val="00BD76F4"/>
    <w:rsid w:val="00BD7C23"/>
    <w:rsid w:val="00BD7CA7"/>
    <w:rsid w:val="00BD7CDB"/>
    <w:rsid w:val="00BD7DDC"/>
    <w:rsid w:val="00BD7F08"/>
    <w:rsid w:val="00BE0244"/>
    <w:rsid w:val="00BE0612"/>
    <w:rsid w:val="00BE0998"/>
    <w:rsid w:val="00BE0A02"/>
    <w:rsid w:val="00BE1108"/>
    <w:rsid w:val="00BE12E5"/>
    <w:rsid w:val="00BE150F"/>
    <w:rsid w:val="00BE15F6"/>
    <w:rsid w:val="00BE1BAA"/>
    <w:rsid w:val="00BE1BEC"/>
    <w:rsid w:val="00BE217E"/>
    <w:rsid w:val="00BE2483"/>
    <w:rsid w:val="00BE2A3D"/>
    <w:rsid w:val="00BE3E47"/>
    <w:rsid w:val="00BE401B"/>
    <w:rsid w:val="00BE4209"/>
    <w:rsid w:val="00BE43AC"/>
    <w:rsid w:val="00BE4601"/>
    <w:rsid w:val="00BE46E2"/>
    <w:rsid w:val="00BE47CE"/>
    <w:rsid w:val="00BE48B1"/>
    <w:rsid w:val="00BE48BE"/>
    <w:rsid w:val="00BE4995"/>
    <w:rsid w:val="00BE4E0E"/>
    <w:rsid w:val="00BE4F63"/>
    <w:rsid w:val="00BE52D0"/>
    <w:rsid w:val="00BE54A5"/>
    <w:rsid w:val="00BE58A3"/>
    <w:rsid w:val="00BE60B5"/>
    <w:rsid w:val="00BE60B7"/>
    <w:rsid w:val="00BE60D7"/>
    <w:rsid w:val="00BE61EE"/>
    <w:rsid w:val="00BE64C2"/>
    <w:rsid w:val="00BE6BAA"/>
    <w:rsid w:val="00BE6DDF"/>
    <w:rsid w:val="00BE7016"/>
    <w:rsid w:val="00BE72CA"/>
    <w:rsid w:val="00BE73C2"/>
    <w:rsid w:val="00BE75EF"/>
    <w:rsid w:val="00BE79AB"/>
    <w:rsid w:val="00BE7B0D"/>
    <w:rsid w:val="00BE7C28"/>
    <w:rsid w:val="00BE7CB1"/>
    <w:rsid w:val="00BE7E70"/>
    <w:rsid w:val="00BE7E78"/>
    <w:rsid w:val="00BE7F4E"/>
    <w:rsid w:val="00BF0C47"/>
    <w:rsid w:val="00BF1119"/>
    <w:rsid w:val="00BF1128"/>
    <w:rsid w:val="00BF19A3"/>
    <w:rsid w:val="00BF19CB"/>
    <w:rsid w:val="00BF1A4D"/>
    <w:rsid w:val="00BF28B7"/>
    <w:rsid w:val="00BF2A02"/>
    <w:rsid w:val="00BF2B2D"/>
    <w:rsid w:val="00BF2C47"/>
    <w:rsid w:val="00BF304E"/>
    <w:rsid w:val="00BF31F9"/>
    <w:rsid w:val="00BF372D"/>
    <w:rsid w:val="00BF3941"/>
    <w:rsid w:val="00BF3C66"/>
    <w:rsid w:val="00BF3D0F"/>
    <w:rsid w:val="00BF4235"/>
    <w:rsid w:val="00BF48F5"/>
    <w:rsid w:val="00BF497D"/>
    <w:rsid w:val="00BF4AD3"/>
    <w:rsid w:val="00BF4DA9"/>
    <w:rsid w:val="00BF5266"/>
    <w:rsid w:val="00BF53CE"/>
    <w:rsid w:val="00BF54B4"/>
    <w:rsid w:val="00BF550E"/>
    <w:rsid w:val="00BF56B6"/>
    <w:rsid w:val="00BF598B"/>
    <w:rsid w:val="00BF5A33"/>
    <w:rsid w:val="00BF5D2E"/>
    <w:rsid w:val="00BF5D48"/>
    <w:rsid w:val="00BF612F"/>
    <w:rsid w:val="00BF63A6"/>
    <w:rsid w:val="00BF65B4"/>
    <w:rsid w:val="00BF67CD"/>
    <w:rsid w:val="00BF6ECE"/>
    <w:rsid w:val="00BF73BE"/>
    <w:rsid w:val="00BF7510"/>
    <w:rsid w:val="00BF76BE"/>
    <w:rsid w:val="00BF7897"/>
    <w:rsid w:val="00BF7A13"/>
    <w:rsid w:val="00BF7CB5"/>
    <w:rsid w:val="00BF7E4F"/>
    <w:rsid w:val="00C00136"/>
    <w:rsid w:val="00C004B0"/>
    <w:rsid w:val="00C0167B"/>
    <w:rsid w:val="00C01811"/>
    <w:rsid w:val="00C01AED"/>
    <w:rsid w:val="00C01CB1"/>
    <w:rsid w:val="00C0212E"/>
    <w:rsid w:val="00C023C8"/>
    <w:rsid w:val="00C027CC"/>
    <w:rsid w:val="00C03391"/>
    <w:rsid w:val="00C03B19"/>
    <w:rsid w:val="00C03BB6"/>
    <w:rsid w:val="00C04391"/>
    <w:rsid w:val="00C044B4"/>
    <w:rsid w:val="00C04BDC"/>
    <w:rsid w:val="00C04EFB"/>
    <w:rsid w:val="00C0595F"/>
    <w:rsid w:val="00C05F7F"/>
    <w:rsid w:val="00C066F9"/>
    <w:rsid w:val="00C0684B"/>
    <w:rsid w:val="00C06E2A"/>
    <w:rsid w:val="00C07D19"/>
    <w:rsid w:val="00C07E14"/>
    <w:rsid w:val="00C10209"/>
    <w:rsid w:val="00C1044A"/>
    <w:rsid w:val="00C105EF"/>
    <w:rsid w:val="00C108AD"/>
    <w:rsid w:val="00C110C5"/>
    <w:rsid w:val="00C111E9"/>
    <w:rsid w:val="00C114F4"/>
    <w:rsid w:val="00C11831"/>
    <w:rsid w:val="00C11A1B"/>
    <w:rsid w:val="00C11A2E"/>
    <w:rsid w:val="00C11B78"/>
    <w:rsid w:val="00C11C2F"/>
    <w:rsid w:val="00C12299"/>
    <w:rsid w:val="00C12816"/>
    <w:rsid w:val="00C12B5B"/>
    <w:rsid w:val="00C12CC9"/>
    <w:rsid w:val="00C13104"/>
    <w:rsid w:val="00C131A7"/>
    <w:rsid w:val="00C13348"/>
    <w:rsid w:val="00C13CEC"/>
    <w:rsid w:val="00C14041"/>
    <w:rsid w:val="00C14336"/>
    <w:rsid w:val="00C14420"/>
    <w:rsid w:val="00C14558"/>
    <w:rsid w:val="00C147FB"/>
    <w:rsid w:val="00C14E61"/>
    <w:rsid w:val="00C15352"/>
    <w:rsid w:val="00C155D8"/>
    <w:rsid w:val="00C156AD"/>
    <w:rsid w:val="00C15DD8"/>
    <w:rsid w:val="00C16207"/>
    <w:rsid w:val="00C162B7"/>
    <w:rsid w:val="00C1678A"/>
    <w:rsid w:val="00C16B3E"/>
    <w:rsid w:val="00C16BED"/>
    <w:rsid w:val="00C16DCD"/>
    <w:rsid w:val="00C173E3"/>
    <w:rsid w:val="00C1742B"/>
    <w:rsid w:val="00C17BF9"/>
    <w:rsid w:val="00C17FA4"/>
    <w:rsid w:val="00C20186"/>
    <w:rsid w:val="00C2018D"/>
    <w:rsid w:val="00C20B56"/>
    <w:rsid w:val="00C20D74"/>
    <w:rsid w:val="00C20EDE"/>
    <w:rsid w:val="00C20F05"/>
    <w:rsid w:val="00C2129A"/>
    <w:rsid w:val="00C213D8"/>
    <w:rsid w:val="00C21647"/>
    <w:rsid w:val="00C21893"/>
    <w:rsid w:val="00C219DD"/>
    <w:rsid w:val="00C21BA4"/>
    <w:rsid w:val="00C21DC5"/>
    <w:rsid w:val="00C2210A"/>
    <w:rsid w:val="00C221C9"/>
    <w:rsid w:val="00C225ED"/>
    <w:rsid w:val="00C229DE"/>
    <w:rsid w:val="00C22CAE"/>
    <w:rsid w:val="00C22E2E"/>
    <w:rsid w:val="00C23059"/>
    <w:rsid w:val="00C23402"/>
    <w:rsid w:val="00C23779"/>
    <w:rsid w:val="00C238C5"/>
    <w:rsid w:val="00C238FF"/>
    <w:rsid w:val="00C2390F"/>
    <w:rsid w:val="00C240C9"/>
    <w:rsid w:val="00C242CE"/>
    <w:rsid w:val="00C24649"/>
    <w:rsid w:val="00C24CAB"/>
    <w:rsid w:val="00C24DDC"/>
    <w:rsid w:val="00C24EA5"/>
    <w:rsid w:val="00C24FEA"/>
    <w:rsid w:val="00C251FF"/>
    <w:rsid w:val="00C252ED"/>
    <w:rsid w:val="00C253A1"/>
    <w:rsid w:val="00C2540B"/>
    <w:rsid w:val="00C2543D"/>
    <w:rsid w:val="00C25704"/>
    <w:rsid w:val="00C25C46"/>
    <w:rsid w:val="00C2605F"/>
    <w:rsid w:val="00C26548"/>
    <w:rsid w:val="00C2682A"/>
    <w:rsid w:val="00C26961"/>
    <w:rsid w:val="00C26CFE"/>
    <w:rsid w:val="00C2703C"/>
    <w:rsid w:val="00C27212"/>
    <w:rsid w:val="00C27B6B"/>
    <w:rsid w:val="00C27DE4"/>
    <w:rsid w:val="00C30288"/>
    <w:rsid w:val="00C302BD"/>
    <w:rsid w:val="00C30504"/>
    <w:rsid w:val="00C30898"/>
    <w:rsid w:val="00C308A8"/>
    <w:rsid w:val="00C309C1"/>
    <w:rsid w:val="00C30D56"/>
    <w:rsid w:val="00C30E1C"/>
    <w:rsid w:val="00C3123A"/>
    <w:rsid w:val="00C31345"/>
    <w:rsid w:val="00C31654"/>
    <w:rsid w:val="00C3186B"/>
    <w:rsid w:val="00C31C43"/>
    <w:rsid w:val="00C31D6C"/>
    <w:rsid w:val="00C31F0E"/>
    <w:rsid w:val="00C321A3"/>
    <w:rsid w:val="00C321B4"/>
    <w:rsid w:val="00C321D0"/>
    <w:rsid w:val="00C32341"/>
    <w:rsid w:val="00C324F9"/>
    <w:rsid w:val="00C32745"/>
    <w:rsid w:val="00C32760"/>
    <w:rsid w:val="00C32A40"/>
    <w:rsid w:val="00C32BB3"/>
    <w:rsid w:val="00C32CDC"/>
    <w:rsid w:val="00C32F1B"/>
    <w:rsid w:val="00C32F2B"/>
    <w:rsid w:val="00C330F9"/>
    <w:rsid w:val="00C33112"/>
    <w:rsid w:val="00C333C1"/>
    <w:rsid w:val="00C3343A"/>
    <w:rsid w:val="00C33843"/>
    <w:rsid w:val="00C33A8E"/>
    <w:rsid w:val="00C33B7A"/>
    <w:rsid w:val="00C33CCA"/>
    <w:rsid w:val="00C34255"/>
    <w:rsid w:val="00C34276"/>
    <w:rsid w:val="00C34648"/>
    <w:rsid w:val="00C34E53"/>
    <w:rsid w:val="00C35338"/>
    <w:rsid w:val="00C35579"/>
    <w:rsid w:val="00C355AF"/>
    <w:rsid w:val="00C35674"/>
    <w:rsid w:val="00C3580C"/>
    <w:rsid w:val="00C3582F"/>
    <w:rsid w:val="00C35BD4"/>
    <w:rsid w:val="00C35D67"/>
    <w:rsid w:val="00C366A0"/>
    <w:rsid w:val="00C3670D"/>
    <w:rsid w:val="00C36976"/>
    <w:rsid w:val="00C36CC2"/>
    <w:rsid w:val="00C37C59"/>
    <w:rsid w:val="00C37CB5"/>
    <w:rsid w:val="00C40152"/>
    <w:rsid w:val="00C40200"/>
    <w:rsid w:val="00C402D2"/>
    <w:rsid w:val="00C40508"/>
    <w:rsid w:val="00C4088B"/>
    <w:rsid w:val="00C40968"/>
    <w:rsid w:val="00C40C04"/>
    <w:rsid w:val="00C40CA5"/>
    <w:rsid w:val="00C40E98"/>
    <w:rsid w:val="00C40F01"/>
    <w:rsid w:val="00C4125E"/>
    <w:rsid w:val="00C41348"/>
    <w:rsid w:val="00C41706"/>
    <w:rsid w:val="00C41AB7"/>
    <w:rsid w:val="00C41BF4"/>
    <w:rsid w:val="00C41FC2"/>
    <w:rsid w:val="00C42293"/>
    <w:rsid w:val="00C42379"/>
    <w:rsid w:val="00C42DED"/>
    <w:rsid w:val="00C430FD"/>
    <w:rsid w:val="00C43126"/>
    <w:rsid w:val="00C431C1"/>
    <w:rsid w:val="00C43291"/>
    <w:rsid w:val="00C43314"/>
    <w:rsid w:val="00C43718"/>
    <w:rsid w:val="00C43EEC"/>
    <w:rsid w:val="00C4495C"/>
    <w:rsid w:val="00C44B9A"/>
    <w:rsid w:val="00C44BAC"/>
    <w:rsid w:val="00C44C2E"/>
    <w:rsid w:val="00C44EE8"/>
    <w:rsid w:val="00C44F9E"/>
    <w:rsid w:val="00C45A9F"/>
    <w:rsid w:val="00C45CF9"/>
    <w:rsid w:val="00C45DD8"/>
    <w:rsid w:val="00C45EEA"/>
    <w:rsid w:val="00C45F85"/>
    <w:rsid w:val="00C4605E"/>
    <w:rsid w:val="00C4615E"/>
    <w:rsid w:val="00C463C7"/>
    <w:rsid w:val="00C4659F"/>
    <w:rsid w:val="00C46F08"/>
    <w:rsid w:val="00C46FC7"/>
    <w:rsid w:val="00C46FE4"/>
    <w:rsid w:val="00C472EC"/>
    <w:rsid w:val="00C4730C"/>
    <w:rsid w:val="00C476AE"/>
    <w:rsid w:val="00C47734"/>
    <w:rsid w:val="00C478E0"/>
    <w:rsid w:val="00C47B22"/>
    <w:rsid w:val="00C47C3F"/>
    <w:rsid w:val="00C500F0"/>
    <w:rsid w:val="00C501F3"/>
    <w:rsid w:val="00C50303"/>
    <w:rsid w:val="00C50C57"/>
    <w:rsid w:val="00C50FE6"/>
    <w:rsid w:val="00C51935"/>
    <w:rsid w:val="00C519F3"/>
    <w:rsid w:val="00C51C04"/>
    <w:rsid w:val="00C51C8D"/>
    <w:rsid w:val="00C51E8A"/>
    <w:rsid w:val="00C52074"/>
    <w:rsid w:val="00C52128"/>
    <w:rsid w:val="00C527FE"/>
    <w:rsid w:val="00C52B0E"/>
    <w:rsid w:val="00C52B15"/>
    <w:rsid w:val="00C52C3B"/>
    <w:rsid w:val="00C52E96"/>
    <w:rsid w:val="00C5372C"/>
    <w:rsid w:val="00C53AB0"/>
    <w:rsid w:val="00C53F31"/>
    <w:rsid w:val="00C541EE"/>
    <w:rsid w:val="00C54214"/>
    <w:rsid w:val="00C5431A"/>
    <w:rsid w:val="00C54574"/>
    <w:rsid w:val="00C545F0"/>
    <w:rsid w:val="00C5479C"/>
    <w:rsid w:val="00C54C7A"/>
    <w:rsid w:val="00C5505F"/>
    <w:rsid w:val="00C5574E"/>
    <w:rsid w:val="00C559FE"/>
    <w:rsid w:val="00C55BEA"/>
    <w:rsid w:val="00C55F69"/>
    <w:rsid w:val="00C56260"/>
    <w:rsid w:val="00C565BB"/>
    <w:rsid w:val="00C569B9"/>
    <w:rsid w:val="00C569F6"/>
    <w:rsid w:val="00C56C49"/>
    <w:rsid w:val="00C56E78"/>
    <w:rsid w:val="00C56EC9"/>
    <w:rsid w:val="00C5702F"/>
    <w:rsid w:val="00C57549"/>
    <w:rsid w:val="00C5759E"/>
    <w:rsid w:val="00C5774B"/>
    <w:rsid w:val="00C577A9"/>
    <w:rsid w:val="00C57DD6"/>
    <w:rsid w:val="00C60436"/>
    <w:rsid w:val="00C6053D"/>
    <w:rsid w:val="00C608B2"/>
    <w:rsid w:val="00C60A7B"/>
    <w:rsid w:val="00C60E24"/>
    <w:rsid w:val="00C60E31"/>
    <w:rsid w:val="00C6166C"/>
    <w:rsid w:val="00C618B4"/>
    <w:rsid w:val="00C62992"/>
    <w:rsid w:val="00C62ADC"/>
    <w:rsid w:val="00C62D47"/>
    <w:rsid w:val="00C63445"/>
    <w:rsid w:val="00C634A2"/>
    <w:rsid w:val="00C63632"/>
    <w:rsid w:val="00C638FC"/>
    <w:rsid w:val="00C63E31"/>
    <w:rsid w:val="00C64841"/>
    <w:rsid w:val="00C64858"/>
    <w:rsid w:val="00C648E4"/>
    <w:rsid w:val="00C64D41"/>
    <w:rsid w:val="00C65172"/>
    <w:rsid w:val="00C65C32"/>
    <w:rsid w:val="00C65E2C"/>
    <w:rsid w:val="00C660D9"/>
    <w:rsid w:val="00C663A8"/>
    <w:rsid w:val="00C6666C"/>
    <w:rsid w:val="00C66BE4"/>
    <w:rsid w:val="00C67112"/>
    <w:rsid w:val="00C673BC"/>
    <w:rsid w:val="00C6768D"/>
    <w:rsid w:val="00C67BCA"/>
    <w:rsid w:val="00C703D7"/>
    <w:rsid w:val="00C70771"/>
    <w:rsid w:val="00C709DA"/>
    <w:rsid w:val="00C70C0B"/>
    <w:rsid w:val="00C70D49"/>
    <w:rsid w:val="00C70F98"/>
    <w:rsid w:val="00C71271"/>
    <w:rsid w:val="00C71322"/>
    <w:rsid w:val="00C7138C"/>
    <w:rsid w:val="00C71601"/>
    <w:rsid w:val="00C7161C"/>
    <w:rsid w:val="00C7175A"/>
    <w:rsid w:val="00C71A78"/>
    <w:rsid w:val="00C71BA5"/>
    <w:rsid w:val="00C71D91"/>
    <w:rsid w:val="00C71FDB"/>
    <w:rsid w:val="00C72490"/>
    <w:rsid w:val="00C72531"/>
    <w:rsid w:val="00C72611"/>
    <w:rsid w:val="00C72623"/>
    <w:rsid w:val="00C7283A"/>
    <w:rsid w:val="00C72E35"/>
    <w:rsid w:val="00C72FC6"/>
    <w:rsid w:val="00C734BC"/>
    <w:rsid w:val="00C73E31"/>
    <w:rsid w:val="00C74641"/>
    <w:rsid w:val="00C74A16"/>
    <w:rsid w:val="00C74B4D"/>
    <w:rsid w:val="00C74B95"/>
    <w:rsid w:val="00C75099"/>
    <w:rsid w:val="00C753A3"/>
    <w:rsid w:val="00C75491"/>
    <w:rsid w:val="00C755E3"/>
    <w:rsid w:val="00C75755"/>
    <w:rsid w:val="00C75C8A"/>
    <w:rsid w:val="00C76262"/>
    <w:rsid w:val="00C765A5"/>
    <w:rsid w:val="00C7681A"/>
    <w:rsid w:val="00C76863"/>
    <w:rsid w:val="00C76878"/>
    <w:rsid w:val="00C76912"/>
    <w:rsid w:val="00C76CA8"/>
    <w:rsid w:val="00C76D79"/>
    <w:rsid w:val="00C76FDF"/>
    <w:rsid w:val="00C77307"/>
    <w:rsid w:val="00C77E0D"/>
    <w:rsid w:val="00C77FCB"/>
    <w:rsid w:val="00C8011C"/>
    <w:rsid w:val="00C80342"/>
    <w:rsid w:val="00C803A1"/>
    <w:rsid w:val="00C80A67"/>
    <w:rsid w:val="00C81108"/>
    <w:rsid w:val="00C81494"/>
    <w:rsid w:val="00C817FA"/>
    <w:rsid w:val="00C81A19"/>
    <w:rsid w:val="00C81EB2"/>
    <w:rsid w:val="00C81F39"/>
    <w:rsid w:val="00C81F7B"/>
    <w:rsid w:val="00C82336"/>
    <w:rsid w:val="00C82468"/>
    <w:rsid w:val="00C8257F"/>
    <w:rsid w:val="00C82A1D"/>
    <w:rsid w:val="00C82B4A"/>
    <w:rsid w:val="00C8355A"/>
    <w:rsid w:val="00C83842"/>
    <w:rsid w:val="00C83905"/>
    <w:rsid w:val="00C83C65"/>
    <w:rsid w:val="00C83DB4"/>
    <w:rsid w:val="00C83EAC"/>
    <w:rsid w:val="00C8435B"/>
    <w:rsid w:val="00C845CA"/>
    <w:rsid w:val="00C846AA"/>
    <w:rsid w:val="00C846EA"/>
    <w:rsid w:val="00C84FC9"/>
    <w:rsid w:val="00C85070"/>
    <w:rsid w:val="00C851D4"/>
    <w:rsid w:val="00C85521"/>
    <w:rsid w:val="00C85A9B"/>
    <w:rsid w:val="00C85ABD"/>
    <w:rsid w:val="00C860CB"/>
    <w:rsid w:val="00C8655F"/>
    <w:rsid w:val="00C86894"/>
    <w:rsid w:val="00C86EC7"/>
    <w:rsid w:val="00C86EFC"/>
    <w:rsid w:val="00C870CD"/>
    <w:rsid w:val="00C87378"/>
    <w:rsid w:val="00C87E56"/>
    <w:rsid w:val="00C90061"/>
    <w:rsid w:val="00C9013E"/>
    <w:rsid w:val="00C90295"/>
    <w:rsid w:val="00C9075E"/>
    <w:rsid w:val="00C90F60"/>
    <w:rsid w:val="00C90FA7"/>
    <w:rsid w:val="00C91431"/>
    <w:rsid w:val="00C915A8"/>
    <w:rsid w:val="00C91634"/>
    <w:rsid w:val="00C9166D"/>
    <w:rsid w:val="00C918D9"/>
    <w:rsid w:val="00C91916"/>
    <w:rsid w:val="00C91B9C"/>
    <w:rsid w:val="00C91FD7"/>
    <w:rsid w:val="00C92116"/>
    <w:rsid w:val="00C927E7"/>
    <w:rsid w:val="00C92A3B"/>
    <w:rsid w:val="00C92BAC"/>
    <w:rsid w:val="00C92BFE"/>
    <w:rsid w:val="00C93135"/>
    <w:rsid w:val="00C932EA"/>
    <w:rsid w:val="00C9342F"/>
    <w:rsid w:val="00C93513"/>
    <w:rsid w:val="00C936FD"/>
    <w:rsid w:val="00C939A3"/>
    <w:rsid w:val="00C94037"/>
    <w:rsid w:val="00C943CA"/>
    <w:rsid w:val="00C9469C"/>
    <w:rsid w:val="00C946FF"/>
    <w:rsid w:val="00C953B1"/>
    <w:rsid w:val="00C954D9"/>
    <w:rsid w:val="00C95783"/>
    <w:rsid w:val="00C95968"/>
    <w:rsid w:val="00C959AD"/>
    <w:rsid w:val="00C95A51"/>
    <w:rsid w:val="00C95A59"/>
    <w:rsid w:val="00C95AAC"/>
    <w:rsid w:val="00C95BF7"/>
    <w:rsid w:val="00C96422"/>
    <w:rsid w:val="00C966C1"/>
    <w:rsid w:val="00C9680C"/>
    <w:rsid w:val="00C96A17"/>
    <w:rsid w:val="00C96B0A"/>
    <w:rsid w:val="00C96DA5"/>
    <w:rsid w:val="00C9702E"/>
    <w:rsid w:val="00C971EC"/>
    <w:rsid w:val="00C97A28"/>
    <w:rsid w:val="00C97B3E"/>
    <w:rsid w:val="00C97CC6"/>
    <w:rsid w:val="00C97FD4"/>
    <w:rsid w:val="00CA0519"/>
    <w:rsid w:val="00CA0A89"/>
    <w:rsid w:val="00CA0A9D"/>
    <w:rsid w:val="00CA0C07"/>
    <w:rsid w:val="00CA0F09"/>
    <w:rsid w:val="00CA0F5D"/>
    <w:rsid w:val="00CA1566"/>
    <w:rsid w:val="00CA1EBC"/>
    <w:rsid w:val="00CA27CF"/>
    <w:rsid w:val="00CA27F1"/>
    <w:rsid w:val="00CA2CA7"/>
    <w:rsid w:val="00CA2DDE"/>
    <w:rsid w:val="00CA2FDC"/>
    <w:rsid w:val="00CA3039"/>
    <w:rsid w:val="00CA33D1"/>
    <w:rsid w:val="00CA33E4"/>
    <w:rsid w:val="00CA3904"/>
    <w:rsid w:val="00CA3A52"/>
    <w:rsid w:val="00CA3F5A"/>
    <w:rsid w:val="00CA4040"/>
    <w:rsid w:val="00CA438C"/>
    <w:rsid w:val="00CA4812"/>
    <w:rsid w:val="00CA4A24"/>
    <w:rsid w:val="00CA4C4A"/>
    <w:rsid w:val="00CA4F05"/>
    <w:rsid w:val="00CA5155"/>
    <w:rsid w:val="00CA55F2"/>
    <w:rsid w:val="00CA55FB"/>
    <w:rsid w:val="00CA56D4"/>
    <w:rsid w:val="00CA572B"/>
    <w:rsid w:val="00CA5998"/>
    <w:rsid w:val="00CA5AAD"/>
    <w:rsid w:val="00CA5C0A"/>
    <w:rsid w:val="00CA5E62"/>
    <w:rsid w:val="00CA6551"/>
    <w:rsid w:val="00CA665E"/>
    <w:rsid w:val="00CA6A09"/>
    <w:rsid w:val="00CA6FB0"/>
    <w:rsid w:val="00CA7066"/>
    <w:rsid w:val="00CA734A"/>
    <w:rsid w:val="00CA7435"/>
    <w:rsid w:val="00CA7471"/>
    <w:rsid w:val="00CA74DE"/>
    <w:rsid w:val="00CA79A8"/>
    <w:rsid w:val="00CB00F7"/>
    <w:rsid w:val="00CB01F9"/>
    <w:rsid w:val="00CB0252"/>
    <w:rsid w:val="00CB0344"/>
    <w:rsid w:val="00CB04DC"/>
    <w:rsid w:val="00CB0700"/>
    <w:rsid w:val="00CB0BC8"/>
    <w:rsid w:val="00CB0DF9"/>
    <w:rsid w:val="00CB0E6A"/>
    <w:rsid w:val="00CB1606"/>
    <w:rsid w:val="00CB1648"/>
    <w:rsid w:val="00CB1858"/>
    <w:rsid w:val="00CB1932"/>
    <w:rsid w:val="00CB1B56"/>
    <w:rsid w:val="00CB22B3"/>
    <w:rsid w:val="00CB2515"/>
    <w:rsid w:val="00CB25E8"/>
    <w:rsid w:val="00CB29DE"/>
    <w:rsid w:val="00CB2E8B"/>
    <w:rsid w:val="00CB3026"/>
    <w:rsid w:val="00CB350A"/>
    <w:rsid w:val="00CB35A0"/>
    <w:rsid w:val="00CB3A45"/>
    <w:rsid w:val="00CB3EB5"/>
    <w:rsid w:val="00CB3ED2"/>
    <w:rsid w:val="00CB4221"/>
    <w:rsid w:val="00CB4490"/>
    <w:rsid w:val="00CB4591"/>
    <w:rsid w:val="00CB489D"/>
    <w:rsid w:val="00CB4933"/>
    <w:rsid w:val="00CB4F96"/>
    <w:rsid w:val="00CB52F3"/>
    <w:rsid w:val="00CB53A9"/>
    <w:rsid w:val="00CB540C"/>
    <w:rsid w:val="00CB5693"/>
    <w:rsid w:val="00CB5A08"/>
    <w:rsid w:val="00CB5ABF"/>
    <w:rsid w:val="00CB5ACE"/>
    <w:rsid w:val="00CB5F31"/>
    <w:rsid w:val="00CB6117"/>
    <w:rsid w:val="00CB63DB"/>
    <w:rsid w:val="00CB684E"/>
    <w:rsid w:val="00CB68C0"/>
    <w:rsid w:val="00CB6A71"/>
    <w:rsid w:val="00CB6AE4"/>
    <w:rsid w:val="00CB6FE3"/>
    <w:rsid w:val="00CB7042"/>
    <w:rsid w:val="00CB70CE"/>
    <w:rsid w:val="00CB70FF"/>
    <w:rsid w:val="00CB7213"/>
    <w:rsid w:val="00CB7368"/>
    <w:rsid w:val="00CB74D8"/>
    <w:rsid w:val="00CB74EC"/>
    <w:rsid w:val="00CB77D3"/>
    <w:rsid w:val="00CB799E"/>
    <w:rsid w:val="00CC0076"/>
    <w:rsid w:val="00CC0372"/>
    <w:rsid w:val="00CC04F6"/>
    <w:rsid w:val="00CC0AC4"/>
    <w:rsid w:val="00CC0CB0"/>
    <w:rsid w:val="00CC0D30"/>
    <w:rsid w:val="00CC1010"/>
    <w:rsid w:val="00CC1026"/>
    <w:rsid w:val="00CC1183"/>
    <w:rsid w:val="00CC1C09"/>
    <w:rsid w:val="00CC226A"/>
    <w:rsid w:val="00CC2498"/>
    <w:rsid w:val="00CC24B3"/>
    <w:rsid w:val="00CC282D"/>
    <w:rsid w:val="00CC2A8C"/>
    <w:rsid w:val="00CC2DA5"/>
    <w:rsid w:val="00CC3379"/>
    <w:rsid w:val="00CC387A"/>
    <w:rsid w:val="00CC3CD6"/>
    <w:rsid w:val="00CC3F7D"/>
    <w:rsid w:val="00CC467B"/>
    <w:rsid w:val="00CC46F7"/>
    <w:rsid w:val="00CC46FA"/>
    <w:rsid w:val="00CC4928"/>
    <w:rsid w:val="00CC49FD"/>
    <w:rsid w:val="00CC52CC"/>
    <w:rsid w:val="00CC5309"/>
    <w:rsid w:val="00CC56A2"/>
    <w:rsid w:val="00CC5770"/>
    <w:rsid w:val="00CC5B4D"/>
    <w:rsid w:val="00CC5CBB"/>
    <w:rsid w:val="00CC61B2"/>
    <w:rsid w:val="00CC6B11"/>
    <w:rsid w:val="00CC6FD1"/>
    <w:rsid w:val="00CC7968"/>
    <w:rsid w:val="00CC79B1"/>
    <w:rsid w:val="00CC7B44"/>
    <w:rsid w:val="00CC7F5E"/>
    <w:rsid w:val="00CD02A7"/>
    <w:rsid w:val="00CD04D1"/>
    <w:rsid w:val="00CD0AFA"/>
    <w:rsid w:val="00CD1062"/>
    <w:rsid w:val="00CD1666"/>
    <w:rsid w:val="00CD1A58"/>
    <w:rsid w:val="00CD1B6C"/>
    <w:rsid w:val="00CD1BB5"/>
    <w:rsid w:val="00CD1E4A"/>
    <w:rsid w:val="00CD2080"/>
    <w:rsid w:val="00CD2254"/>
    <w:rsid w:val="00CD23F0"/>
    <w:rsid w:val="00CD2612"/>
    <w:rsid w:val="00CD2631"/>
    <w:rsid w:val="00CD2DBA"/>
    <w:rsid w:val="00CD3334"/>
    <w:rsid w:val="00CD355B"/>
    <w:rsid w:val="00CD3990"/>
    <w:rsid w:val="00CD3A94"/>
    <w:rsid w:val="00CD3CB9"/>
    <w:rsid w:val="00CD3F59"/>
    <w:rsid w:val="00CD4127"/>
    <w:rsid w:val="00CD41E2"/>
    <w:rsid w:val="00CD4B7F"/>
    <w:rsid w:val="00CD4D67"/>
    <w:rsid w:val="00CD5613"/>
    <w:rsid w:val="00CD5B9D"/>
    <w:rsid w:val="00CD5DFE"/>
    <w:rsid w:val="00CD5F30"/>
    <w:rsid w:val="00CD658F"/>
    <w:rsid w:val="00CD6C24"/>
    <w:rsid w:val="00CD7372"/>
    <w:rsid w:val="00CD75C3"/>
    <w:rsid w:val="00CD7779"/>
    <w:rsid w:val="00CD7880"/>
    <w:rsid w:val="00CD79A5"/>
    <w:rsid w:val="00CD7A07"/>
    <w:rsid w:val="00CD7DA5"/>
    <w:rsid w:val="00CD7EE0"/>
    <w:rsid w:val="00CE0283"/>
    <w:rsid w:val="00CE0601"/>
    <w:rsid w:val="00CE0638"/>
    <w:rsid w:val="00CE0771"/>
    <w:rsid w:val="00CE0E41"/>
    <w:rsid w:val="00CE142C"/>
    <w:rsid w:val="00CE15FA"/>
    <w:rsid w:val="00CE167B"/>
    <w:rsid w:val="00CE16F1"/>
    <w:rsid w:val="00CE1E95"/>
    <w:rsid w:val="00CE1F49"/>
    <w:rsid w:val="00CE2253"/>
    <w:rsid w:val="00CE22B5"/>
    <w:rsid w:val="00CE2407"/>
    <w:rsid w:val="00CE2A6C"/>
    <w:rsid w:val="00CE2D07"/>
    <w:rsid w:val="00CE314A"/>
    <w:rsid w:val="00CE3197"/>
    <w:rsid w:val="00CE3219"/>
    <w:rsid w:val="00CE34CF"/>
    <w:rsid w:val="00CE354A"/>
    <w:rsid w:val="00CE3AAA"/>
    <w:rsid w:val="00CE3AC5"/>
    <w:rsid w:val="00CE3E88"/>
    <w:rsid w:val="00CE43C2"/>
    <w:rsid w:val="00CE4707"/>
    <w:rsid w:val="00CE4AF0"/>
    <w:rsid w:val="00CE4B02"/>
    <w:rsid w:val="00CE4C23"/>
    <w:rsid w:val="00CE4F17"/>
    <w:rsid w:val="00CE5086"/>
    <w:rsid w:val="00CE52D3"/>
    <w:rsid w:val="00CE54F0"/>
    <w:rsid w:val="00CE56CD"/>
    <w:rsid w:val="00CE5E2A"/>
    <w:rsid w:val="00CE5E44"/>
    <w:rsid w:val="00CE5FC0"/>
    <w:rsid w:val="00CE601D"/>
    <w:rsid w:val="00CE614D"/>
    <w:rsid w:val="00CE6442"/>
    <w:rsid w:val="00CE66EA"/>
    <w:rsid w:val="00CE6B61"/>
    <w:rsid w:val="00CE6D5C"/>
    <w:rsid w:val="00CE79B4"/>
    <w:rsid w:val="00CE7C7F"/>
    <w:rsid w:val="00CE7F04"/>
    <w:rsid w:val="00CF098C"/>
    <w:rsid w:val="00CF0CEE"/>
    <w:rsid w:val="00CF0DB5"/>
    <w:rsid w:val="00CF1001"/>
    <w:rsid w:val="00CF11DC"/>
    <w:rsid w:val="00CF14BE"/>
    <w:rsid w:val="00CF1A21"/>
    <w:rsid w:val="00CF1CD9"/>
    <w:rsid w:val="00CF1F16"/>
    <w:rsid w:val="00CF1F48"/>
    <w:rsid w:val="00CF1FC3"/>
    <w:rsid w:val="00CF2161"/>
    <w:rsid w:val="00CF239F"/>
    <w:rsid w:val="00CF2B95"/>
    <w:rsid w:val="00CF2D5B"/>
    <w:rsid w:val="00CF3095"/>
    <w:rsid w:val="00CF31CD"/>
    <w:rsid w:val="00CF3312"/>
    <w:rsid w:val="00CF33FB"/>
    <w:rsid w:val="00CF38A8"/>
    <w:rsid w:val="00CF3C9B"/>
    <w:rsid w:val="00CF3E61"/>
    <w:rsid w:val="00CF4043"/>
    <w:rsid w:val="00CF46A3"/>
    <w:rsid w:val="00CF4A50"/>
    <w:rsid w:val="00CF4D71"/>
    <w:rsid w:val="00CF4E44"/>
    <w:rsid w:val="00CF50D7"/>
    <w:rsid w:val="00CF556C"/>
    <w:rsid w:val="00CF5A85"/>
    <w:rsid w:val="00CF613E"/>
    <w:rsid w:val="00CF6274"/>
    <w:rsid w:val="00CF6594"/>
    <w:rsid w:val="00CF69F6"/>
    <w:rsid w:val="00CF6A1D"/>
    <w:rsid w:val="00CF6C85"/>
    <w:rsid w:val="00CF6E1A"/>
    <w:rsid w:val="00CF7010"/>
    <w:rsid w:val="00CF7088"/>
    <w:rsid w:val="00CF7371"/>
    <w:rsid w:val="00CF75C4"/>
    <w:rsid w:val="00CF788D"/>
    <w:rsid w:val="00CF7D07"/>
    <w:rsid w:val="00D001EA"/>
    <w:rsid w:val="00D00466"/>
    <w:rsid w:val="00D0065A"/>
    <w:rsid w:val="00D00C28"/>
    <w:rsid w:val="00D00FAB"/>
    <w:rsid w:val="00D00FD7"/>
    <w:rsid w:val="00D01009"/>
    <w:rsid w:val="00D01558"/>
    <w:rsid w:val="00D019F1"/>
    <w:rsid w:val="00D01D27"/>
    <w:rsid w:val="00D01FC3"/>
    <w:rsid w:val="00D0214C"/>
    <w:rsid w:val="00D022A3"/>
    <w:rsid w:val="00D02ABF"/>
    <w:rsid w:val="00D02B4C"/>
    <w:rsid w:val="00D02D2B"/>
    <w:rsid w:val="00D032AA"/>
    <w:rsid w:val="00D034E8"/>
    <w:rsid w:val="00D0372D"/>
    <w:rsid w:val="00D041F4"/>
    <w:rsid w:val="00D04472"/>
    <w:rsid w:val="00D05319"/>
    <w:rsid w:val="00D05372"/>
    <w:rsid w:val="00D0558F"/>
    <w:rsid w:val="00D05756"/>
    <w:rsid w:val="00D05760"/>
    <w:rsid w:val="00D05778"/>
    <w:rsid w:val="00D05868"/>
    <w:rsid w:val="00D05BE0"/>
    <w:rsid w:val="00D05C9C"/>
    <w:rsid w:val="00D05CFE"/>
    <w:rsid w:val="00D05EBB"/>
    <w:rsid w:val="00D067C6"/>
    <w:rsid w:val="00D067E6"/>
    <w:rsid w:val="00D0732E"/>
    <w:rsid w:val="00D0772F"/>
    <w:rsid w:val="00D07C13"/>
    <w:rsid w:val="00D105A0"/>
    <w:rsid w:val="00D107EA"/>
    <w:rsid w:val="00D10A00"/>
    <w:rsid w:val="00D10EF7"/>
    <w:rsid w:val="00D1105C"/>
    <w:rsid w:val="00D115F2"/>
    <w:rsid w:val="00D11ABE"/>
    <w:rsid w:val="00D12997"/>
    <w:rsid w:val="00D129AE"/>
    <w:rsid w:val="00D12C29"/>
    <w:rsid w:val="00D13485"/>
    <w:rsid w:val="00D1383F"/>
    <w:rsid w:val="00D13A5A"/>
    <w:rsid w:val="00D149C0"/>
    <w:rsid w:val="00D1504B"/>
    <w:rsid w:val="00D15168"/>
    <w:rsid w:val="00D152AE"/>
    <w:rsid w:val="00D153A6"/>
    <w:rsid w:val="00D1559D"/>
    <w:rsid w:val="00D15770"/>
    <w:rsid w:val="00D15E6C"/>
    <w:rsid w:val="00D16124"/>
    <w:rsid w:val="00D1644F"/>
    <w:rsid w:val="00D178DD"/>
    <w:rsid w:val="00D17ED5"/>
    <w:rsid w:val="00D20127"/>
    <w:rsid w:val="00D20446"/>
    <w:rsid w:val="00D204EC"/>
    <w:rsid w:val="00D20559"/>
    <w:rsid w:val="00D20921"/>
    <w:rsid w:val="00D2092E"/>
    <w:rsid w:val="00D20E47"/>
    <w:rsid w:val="00D21024"/>
    <w:rsid w:val="00D219A0"/>
    <w:rsid w:val="00D21C55"/>
    <w:rsid w:val="00D2243C"/>
    <w:rsid w:val="00D22451"/>
    <w:rsid w:val="00D22BD9"/>
    <w:rsid w:val="00D2332A"/>
    <w:rsid w:val="00D235DF"/>
    <w:rsid w:val="00D23724"/>
    <w:rsid w:val="00D23C8B"/>
    <w:rsid w:val="00D23DC6"/>
    <w:rsid w:val="00D23E99"/>
    <w:rsid w:val="00D24166"/>
    <w:rsid w:val="00D24E7D"/>
    <w:rsid w:val="00D250B1"/>
    <w:rsid w:val="00D25357"/>
    <w:rsid w:val="00D2535D"/>
    <w:rsid w:val="00D254E9"/>
    <w:rsid w:val="00D25B00"/>
    <w:rsid w:val="00D25B7E"/>
    <w:rsid w:val="00D25DD2"/>
    <w:rsid w:val="00D25E15"/>
    <w:rsid w:val="00D25F8F"/>
    <w:rsid w:val="00D261DD"/>
    <w:rsid w:val="00D26BBD"/>
    <w:rsid w:val="00D26D03"/>
    <w:rsid w:val="00D26ECB"/>
    <w:rsid w:val="00D26F17"/>
    <w:rsid w:val="00D27110"/>
    <w:rsid w:val="00D273EB"/>
    <w:rsid w:val="00D27985"/>
    <w:rsid w:val="00D27C4C"/>
    <w:rsid w:val="00D27FF5"/>
    <w:rsid w:val="00D30213"/>
    <w:rsid w:val="00D303F7"/>
    <w:rsid w:val="00D308DA"/>
    <w:rsid w:val="00D30A74"/>
    <w:rsid w:val="00D30A8E"/>
    <w:rsid w:val="00D30B6A"/>
    <w:rsid w:val="00D30C18"/>
    <w:rsid w:val="00D3112E"/>
    <w:rsid w:val="00D312D9"/>
    <w:rsid w:val="00D312F6"/>
    <w:rsid w:val="00D3141E"/>
    <w:rsid w:val="00D31E7F"/>
    <w:rsid w:val="00D32087"/>
    <w:rsid w:val="00D326CD"/>
    <w:rsid w:val="00D32701"/>
    <w:rsid w:val="00D329B4"/>
    <w:rsid w:val="00D32A13"/>
    <w:rsid w:val="00D32EFB"/>
    <w:rsid w:val="00D32FC2"/>
    <w:rsid w:val="00D331F7"/>
    <w:rsid w:val="00D3326A"/>
    <w:rsid w:val="00D33F15"/>
    <w:rsid w:val="00D33FDB"/>
    <w:rsid w:val="00D33FF2"/>
    <w:rsid w:val="00D3501B"/>
    <w:rsid w:val="00D35167"/>
    <w:rsid w:val="00D35725"/>
    <w:rsid w:val="00D35783"/>
    <w:rsid w:val="00D35A76"/>
    <w:rsid w:val="00D35ADA"/>
    <w:rsid w:val="00D35C29"/>
    <w:rsid w:val="00D36108"/>
    <w:rsid w:val="00D36FA6"/>
    <w:rsid w:val="00D374A5"/>
    <w:rsid w:val="00D37CBD"/>
    <w:rsid w:val="00D401CA"/>
    <w:rsid w:val="00D401CE"/>
    <w:rsid w:val="00D40244"/>
    <w:rsid w:val="00D40B5C"/>
    <w:rsid w:val="00D4125F"/>
    <w:rsid w:val="00D4189B"/>
    <w:rsid w:val="00D418DA"/>
    <w:rsid w:val="00D4197B"/>
    <w:rsid w:val="00D41C69"/>
    <w:rsid w:val="00D41D14"/>
    <w:rsid w:val="00D41DA7"/>
    <w:rsid w:val="00D422E3"/>
    <w:rsid w:val="00D42388"/>
    <w:rsid w:val="00D42EC6"/>
    <w:rsid w:val="00D42F8A"/>
    <w:rsid w:val="00D430AE"/>
    <w:rsid w:val="00D43142"/>
    <w:rsid w:val="00D43407"/>
    <w:rsid w:val="00D43600"/>
    <w:rsid w:val="00D4360D"/>
    <w:rsid w:val="00D43AB2"/>
    <w:rsid w:val="00D44314"/>
    <w:rsid w:val="00D44696"/>
    <w:rsid w:val="00D44C42"/>
    <w:rsid w:val="00D455AA"/>
    <w:rsid w:val="00D45FC2"/>
    <w:rsid w:val="00D465B1"/>
    <w:rsid w:val="00D468EB"/>
    <w:rsid w:val="00D46C02"/>
    <w:rsid w:val="00D47120"/>
    <w:rsid w:val="00D4716E"/>
    <w:rsid w:val="00D50491"/>
    <w:rsid w:val="00D505F8"/>
    <w:rsid w:val="00D508C9"/>
    <w:rsid w:val="00D5125A"/>
    <w:rsid w:val="00D51390"/>
    <w:rsid w:val="00D5155D"/>
    <w:rsid w:val="00D515C3"/>
    <w:rsid w:val="00D51692"/>
    <w:rsid w:val="00D51C0A"/>
    <w:rsid w:val="00D522B1"/>
    <w:rsid w:val="00D52326"/>
    <w:rsid w:val="00D52641"/>
    <w:rsid w:val="00D526AC"/>
    <w:rsid w:val="00D52963"/>
    <w:rsid w:val="00D529CA"/>
    <w:rsid w:val="00D52A04"/>
    <w:rsid w:val="00D52AEB"/>
    <w:rsid w:val="00D52C3E"/>
    <w:rsid w:val="00D52D98"/>
    <w:rsid w:val="00D530BF"/>
    <w:rsid w:val="00D53236"/>
    <w:rsid w:val="00D5348B"/>
    <w:rsid w:val="00D537FB"/>
    <w:rsid w:val="00D5390E"/>
    <w:rsid w:val="00D53A28"/>
    <w:rsid w:val="00D54BFC"/>
    <w:rsid w:val="00D54FAF"/>
    <w:rsid w:val="00D555BE"/>
    <w:rsid w:val="00D555E3"/>
    <w:rsid w:val="00D55776"/>
    <w:rsid w:val="00D557E7"/>
    <w:rsid w:val="00D559C3"/>
    <w:rsid w:val="00D55AD3"/>
    <w:rsid w:val="00D560C7"/>
    <w:rsid w:val="00D563D7"/>
    <w:rsid w:val="00D5666B"/>
    <w:rsid w:val="00D5704B"/>
    <w:rsid w:val="00D5744D"/>
    <w:rsid w:val="00D576C7"/>
    <w:rsid w:val="00D57825"/>
    <w:rsid w:val="00D57A89"/>
    <w:rsid w:val="00D57C4E"/>
    <w:rsid w:val="00D6039A"/>
    <w:rsid w:val="00D60772"/>
    <w:rsid w:val="00D6078D"/>
    <w:rsid w:val="00D60BFF"/>
    <w:rsid w:val="00D61198"/>
    <w:rsid w:val="00D612B3"/>
    <w:rsid w:val="00D616D7"/>
    <w:rsid w:val="00D6183C"/>
    <w:rsid w:val="00D6197A"/>
    <w:rsid w:val="00D62665"/>
    <w:rsid w:val="00D627FB"/>
    <w:rsid w:val="00D62B49"/>
    <w:rsid w:val="00D62C71"/>
    <w:rsid w:val="00D62C98"/>
    <w:rsid w:val="00D62C9E"/>
    <w:rsid w:val="00D63282"/>
    <w:rsid w:val="00D6360D"/>
    <w:rsid w:val="00D636D0"/>
    <w:rsid w:val="00D6373F"/>
    <w:rsid w:val="00D64DC5"/>
    <w:rsid w:val="00D64E74"/>
    <w:rsid w:val="00D65868"/>
    <w:rsid w:val="00D65AE2"/>
    <w:rsid w:val="00D65C8B"/>
    <w:rsid w:val="00D6602D"/>
    <w:rsid w:val="00D660E5"/>
    <w:rsid w:val="00D6661D"/>
    <w:rsid w:val="00D668C4"/>
    <w:rsid w:val="00D66A31"/>
    <w:rsid w:val="00D66EC4"/>
    <w:rsid w:val="00D66F9A"/>
    <w:rsid w:val="00D66FBD"/>
    <w:rsid w:val="00D671C2"/>
    <w:rsid w:val="00D67272"/>
    <w:rsid w:val="00D70192"/>
    <w:rsid w:val="00D70656"/>
    <w:rsid w:val="00D70BD8"/>
    <w:rsid w:val="00D70E20"/>
    <w:rsid w:val="00D70E51"/>
    <w:rsid w:val="00D71473"/>
    <w:rsid w:val="00D71562"/>
    <w:rsid w:val="00D7161B"/>
    <w:rsid w:val="00D72382"/>
    <w:rsid w:val="00D72AD0"/>
    <w:rsid w:val="00D72EAF"/>
    <w:rsid w:val="00D72F38"/>
    <w:rsid w:val="00D72F60"/>
    <w:rsid w:val="00D733E1"/>
    <w:rsid w:val="00D736E0"/>
    <w:rsid w:val="00D738B6"/>
    <w:rsid w:val="00D73939"/>
    <w:rsid w:val="00D73D32"/>
    <w:rsid w:val="00D73FCE"/>
    <w:rsid w:val="00D73FDF"/>
    <w:rsid w:val="00D7401B"/>
    <w:rsid w:val="00D74066"/>
    <w:rsid w:val="00D74592"/>
    <w:rsid w:val="00D74A42"/>
    <w:rsid w:val="00D74F61"/>
    <w:rsid w:val="00D750D9"/>
    <w:rsid w:val="00D756F2"/>
    <w:rsid w:val="00D7579E"/>
    <w:rsid w:val="00D757F4"/>
    <w:rsid w:val="00D75B25"/>
    <w:rsid w:val="00D75E0E"/>
    <w:rsid w:val="00D75EBA"/>
    <w:rsid w:val="00D7621D"/>
    <w:rsid w:val="00D76430"/>
    <w:rsid w:val="00D764DA"/>
    <w:rsid w:val="00D7728F"/>
    <w:rsid w:val="00D7748C"/>
    <w:rsid w:val="00D7758C"/>
    <w:rsid w:val="00D77853"/>
    <w:rsid w:val="00D77863"/>
    <w:rsid w:val="00D77A02"/>
    <w:rsid w:val="00D77B37"/>
    <w:rsid w:val="00D77BD6"/>
    <w:rsid w:val="00D77EBD"/>
    <w:rsid w:val="00D77F7D"/>
    <w:rsid w:val="00D800DF"/>
    <w:rsid w:val="00D80225"/>
    <w:rsid w:val="00D803A5"/>
    <w:rsid w:val="00D8069F"/>
    <w:rsid w:val="00D80C1B"/>
    <w:rsid w:val="00D80CEA"/>
    <w:rsid w:val="00D81308"/>
    <w:rsid w:val="00D817E8"/>
    <w:rsid w:val="00D8189F"/>
    <w:rsid w:val="00D819AE"/>
    <w:rsid w:val="00D81C4D"/>
    <w:rsid w:val="00D81C96"/>
    <w:rsid w:val="00D81DF1"/>
    <w:rsid w:val="00D82477"/>
    <w:rsid w:val="00D825E8"/>
    <w:rsid w:val="00D82A5D"/>
    <w:rsid w:val="00D82E11"/>
    <w:rsid w:val="00D83393"/>
    <w:rsid w:val="00D84016"/>
    <w:rsid w:val="00D8413D"/>
    <w:rsid w:val="00D84476"/>
    <w:rsid w:val="00D845A6"/>
    <w:rsid w:val="00D84CBA"/>
    <w:rsid w:val="00D84F46"/>
    <w:rsid w:val="00D84FC9"/>
    <w:rsid w:val="00D8522D"/>
    <w:rsid w:val="00D85272"/>
    <w:rsid w:val="00D854AE"/>
    <w:rsid w:val="00D85638"/>
    <w:rsid w:val="00D85A54"/>
    <w:rsid w:val="00D85F31"/>
    <w:rsid w:val="00D8648C"/>
    <w:rsid w:val="00D86566"/>
    <w:rsid w:val="00D86989"/>
    <w:rsid w:val="00D86E8A"/>
    <w:rsid w:val="00D87209"/>
    <w:rsid w:val="00D87236"/>
    <w:rsid w:val="00D8723E"/>
    <w:rsid w:val="00D9022C"/>
    <w:rsid w:val="00D90A5B"/>
    <w:rsid w:val="00D90C9A"/>
    <w:rsid w:val="00D90FDC"/>
    <w:rsid w:val="00D917AD"/>
    <w:rsid w:val="00D91947"/>
    <w:rsid w:val="00D919EB"/>
    <w:rsid w:val="00D91BC0"/>
    <w:rsid w:val="00D91D69"/>
    <w:rsid w:val="00D9251D"/>
    <w:rsid w:val="00D92548"/>
    <w:rsid w:val="00D92615"/>
    <w:rsid w:val="00D92CC2"/>
    <w:rsid w:val="00D92D4E"/>
    <w:rsid w:val="00D92D5C"/>
    <w:rsid w:val="00D92DBA"/>
    <w:rsid w:val="00D93243"/>
    <w:rsid w:val="00D93509"/>
    <w:rsid w:val="00D93670"/>
    <w:rsid w:val="00D938EE"/>
    <w:rsid w:val="00D93B2A"/>
    <w:rsid w:val="00D93B8F"/>
    <w:rsid w:val="00D93BDA"/>
    <w:rsid w:val="00D93CC5"/>
    <w:rsid w:val="00D940B6"/>
    <w:rsid w:val="00D94214"/>
    <w:rsid w:val="00D94254"/>
    <w:rsid w:val="00D943B7"/>
    <w:rsid w:val="00D94446"/>
    <w:rsid w:val="00D9452F"/>
    <w:rsid w:val="00D94B22"/>
    <w:rsid w:val="00D94F1F"/>
    <w:rsid w:val="00D95180"/>
    <w:rsid w:val="00D95183"/>
    <w:rsid w:val="00D95628"/>
    <w:rsid w:val="00D95A21"/>
    <w:rsid w:val="00D95F1E"/>
    <w:rsid w:val="00D9669B"/>
    <w:rsid w:val="00D9680E"/>
    <w:rsid w:val="00D9686C"/>
    <w:rsid w:val="00D96A5D"/>
    <w:rsid w:val="00D96AF8"/>
    <w:rsid w:val="00D96E08"/>
    <w:rsid w:val="00D96E1A"/>
    <w:rsid w:val="00D97EDD"/>
    <w:rsid w:val="00DA0098"/>
    <w:rsid w:val="00DA02CA"/>
    <w:rsid w:val="00DA06D3"/>
    <w:rsid w:val="00DA0720"/>
    <w:rsid w:val="00DA0C13"/>
    <w:rsid w:val="00DA10A0"/>
    <w:rsid w:val="00DA1902"/>
    <w:rsid w:val="00DA19B3"/>
    <w:rsid w:val="00DA1A55"/>
    <w:rsid w:val="00DA1A62"/>
    <w:rsid w:val="00DA1BDD"/>
    <w:rsid w:val="00DA1EDA"/>
    <w:rsid w:val="00DA205C"/>
    <w:rsid w:val="00DA21FA"/>
    <w:rsid w:val="00DA225E"/>
    <w:rsid w:val="00DA2CD4"/>
    <w:rsid w:val="00DA2D95"/>
    <w:rsid w:val="00DA2DAC"/>
    <w:rsid w:val="00DA32D6"/>
    <w:rsid w:val="00DA38DD"/>
    <w:rsid w:val="00DA4010"/>
    <w:rsid w:val="00DA4024"/>
    <w:rsid w:val="00DA4272"/>
    <w:rsid w:val="00DA43FA"/>
    <w:rsid w:val="00DA4E9D"/>
    <w:rsid w:val="00DA54F3"/>
    <w:rsid w:val="00DA55A1"/>
    <w:rsid w:val="00DA567B"/>
    <w:rsid w:val="00DA56A4"/>
    <w:rsid w:val="00DA5C56"/>
    <w:rsid w:val="00DA5E20"/>
    <w:rsid w:val="00DA5E87"/>
    <w:rsid w:val="00DA6368"/>
    <w:rsid w:val="00DA666D"/>
    <w:rsid w:val="00DA6812"/>
    <w:rsid w:val="00DA6AA6"/>
    <w:rsid w:val="00DA6D74"/>
    <w:rsid w:val="00DA6EAB"/>
    <w:rsid w:val="00DA7028"/>
    <w:rsid w:val="00DA71E9"/>
    <w:rsid w:val="00DA7BB8"/>
    <w:rsid w:val="00DA7CDB"/>
    <w:rsid w:val="00DA7D2C"/>
    <w:rsid w:val="00DB0053"/>
    <w:rsid w:val="00DB027E"/>
    <w:rsid w:val="00DB06AC"/>
    <w:rsid w:val="00DB08C5"/>
    <w:rsid w:val="00DB09F3"/>
    <w:rsid w:val="00DB0CD3"/>
    <w:rsid w:val="00DB0D83"/>
    <w:rsid w:val="00DB0DA1"/>
    <w:rsid w:val="00DB0EA0"/>
    <w:rsid w:val="00DB125E"/>
    <w:rsid w:val="00DB133F"/>
    <w:rsid w:val="00DB1669"/>
    <w:rsid w:val="00DB1C0E"/>
    <w:rsid w:val="00DB1DAD"/>
    <w:rsid w:val="00DB235B"/>
    <w:rsid w:val="00DB298C"/>
    <w:rsid w:val="00DB2A95"/>
    <w:rsid w:val="00DB2CC4"/>
    <w:rsid w:val="00DB3015"/>
    <w:rsid w:val="00DB3542"/>
    <w:rsid w:val="00DB3577"/>
    <w:rsid w:val="00DB395B"/>
    <w:rsid w:val="00DB39F2"/>
    <w:rsid w:val="00DB3B92"/>
    <w:rsid w:val="00DB3D8C"/>
    <w:rsid w:val="00DB3ECD"/>
    <w:rsid w:val="00DB414E"/>
    <w:rsid w:val="00DB45C9"/>
    <w:rsid w:val="00DB48DB"/>
    <w:rsid w:val="00DB4C3E"/>
    <w:rsid w:val="00DB4D60"/>
    <w:rsid w:val="00DB4F88"/>
    <w:rsid w:val="00DB5312"/>
    <w:rsid w:val="00DB554E"/>
    <w:rsid w:val="00DB5A78"/>
    <w:rsid w:val="00DB5C7E"/>
    <w:rsid w:val="00DB5D6C"/>
    <w:rsid w:val="00DB5D85"/>
    <w:rsid w:val="00DB6B21"/>
    <w:rsid w:val="00DB6F58"/>
    <w:rsid w:val="00DB72B9"/>
    <w:rsid w:val="00DB75D2"/>
    <w:rsid w:val="00DB79FD"/>
    <w:rsid w:val="00DB7F48"/>
    <w:rsid w:val="00DC01C2"/>
    <w:rsid w:val="00DC02D1"/>
    <w:rsid w:val="00DC06B5"/>
    <w:rsid w:val="00DC0A13"/>
    <w:rsid w:val="00DC0D35"/>
    <w:rsid w:val="00DC12D8"/>
    <w:rsid w:val="00DC12D9"/>
    <w:rsid w:val="00DC1404"/>
    <w:rsid w:val="00DC1794"/>
    <w:rsid w:val="00DC1ACF"/>
    <w:rsid w:val="00DC1C8A"/>
    <w:rsid w:val="00DC1D47"/>
    <w:rsid w:val="00DC1E1B"/>
    <w:rsid w:val="00DC2128"/>
    <w:rsid w:val="00DC3156"/>
    <w:rsid w:val="00DC34D4"/>
    <w:rsid w:val="00DC35C9"/>
    <w:rsid w:val="00DC36CB"/>
    <w:rsid w:val="00DC47DB"/>
    <w:rsid w:val="00DC4A66"/>
    <w:rsid w:val="00DC544E"/>
    <w:rsid w:val="00DC551F"/>
    <w:rsid w:val="00DC6169"/>
    <w:rsid w:val="00DC61A4"/>
    <w:rsid w:val="00DC6236"/>
    <w:rsid w:val="00DC63AA"/>
    <w:rsid w:val="00DC666C"/>
    <w:rsid w:val="00DC6CCC"/>
    <w:rsid w:val="00DC6D76"/>
    <w:rsid w:val="00DC7884"/>
    <w:rsid w:val="00DC7FCA"/>
    <w:rsid w:val="00DC7FF1"/>
    <w:rsid w:val="00DD00CE"/>
    <w:rsid w:val="00DD00E7"/>
    <w:rsid w:val="00DD0546"/>
    <w:rsid w:val="00DD062F"/>
    <w:rsid w:val="00DD0744"/>
    <w:rsid w:val="00DD1059"/>
    <w:rsid w:val="00DD1FAC"/>
    <w:rsid w:val="00DD2496"/>
    <w:rsid w:val="00DD2529"/>
    <w:rsid w:val="00DD252A"/>
    <w:rsid w:val="00DD28ED"/>
    <w:rsid w:val="00DD2E0F"/>
    <w:rsid w:val="00DD2FB2"/>
    <w:rsid w:val="00DD300D"/>
    <w:rsid w:val="00DD3142"/>
    <w:rsid w:val="00DD31F9"/>
    <w:rsid w:val="00DD33B4"/>
    <w:rsid w:val="00DD3686"/>
    <w:rsid w:val="00DD3740"/>
    <w:rsid w:val="00DD3844"/>
    <w:rsid w:val="00DD3950"/>
    <w:rsid w:val="00DD39AE"/>
    <w:rsid w:val="00DD3BE4"/>
    <w:rsid w:val="00DD3F60"/>
    <w:rsid w:val="00DD4EC6"/>
    <w:rsid w:val="00DD5020"/>
    <w:rsid w:val="00DD539F"/>
    <w:rsid w:val="00DD5E3F"/>
    <w:rsid w:val="00DD6113"/>
    <w:rsid w:val="00DD6272"/>
    <w:rsid w:val="00DD6FE7"/>
    <w:rsid w:val="00DD725C"/>
    <w:rsid w:val="00DD72BD"/>
    <w:rsid w:val="00DD7369"/>
    <w:rsid w:val="00DD7E16"/>
    <w:rsid w:val="00DE04DC"/>
    <w:rsid w:val="00DE0A40"/>
    <w:rsid w:val="00DE10F3"/>
    <w:rsid w:val="00DE17D0"/>
    <w:rsid w:val="00DE1D89"/>
    <w:rsid w:val="00DE2B7F"/>
    <w:rsid w:val="00DE2CE5"/>
    <w:rsid w:val="00DE2D43"/>
    <w:rsid w:val="00DE3089"/>
    <w:rsid w:val="00DE31E7"/>
    <w:rsid w:val="00DE32C8"/>
    <w:rsid w:val="00DE3811"/>
    <w:rsid w:val="00DE3B6A"/>
    <w:rsid w:val="00DE3BAC"/>
    <w:rsid w:val="00DE3BF5"/>
    <w:rsid w:val="00DE3C0D"/>
    <w:rsid w:val="00DE3C73"/>
    <w:rsid w:val="00DE4E18"/>
    <w:rsid w:val="00DE4FF4"/>
    <w:rsid w:val="00DE5076"/>
    <w:rsid w:val="00DE51E8"/>
    <w:rsid w:val="00DE5290"/>
    <w:rsid w:val="00DE5359"/>
    <w:rsid w:val="00DE5899"/>
    <w:rsid w:val="00DE5A90"/>
    <w:rsid w:val="00DE5B45"/>
    <w:rsid w:val="00DE5BC4"/>
    <w:rsid w:val="00DE5BF6"/>
    <w:rsid w:val="00DE5E3F"/>
    <w:rsid w:val="00DE6426"/>
    <w:rsid w:val="00DE6504"/>
    <w:rsid w:val="00DE655B"/>
    <w:rsid w:val="00DE6CE1"/>
    <w:rsid w:val="00DE7192"/>
    <w:rsid w:val="00DE7246"/>
    <w:rsid w:val="00DE76BB"/>
    <w:rsid w:val="00DE77E9"/>
    <w:rsid w:val="00DF006F"/>
    <w:rsid w:val="00DF03E6"/>
    <w:rsid w:val="00DF0925"/>
    <w:rsid w:val="00DF0D69"/>
    <w:rsid w:val="00DF0DA5"/>
    <w:rsid w:val="00DF0FC4"/>
    <w:rsid w:val="00DF1958"/>
    <w:rsid w:val="00DF19CC"/>
    <w:rsid w:val="00DF1F05"/>
    <w:rsid w:val="00DF271E"/>
    <w:rsid w:val="00DF2975"/>
    <w:rsid w:val="00DF29C5"/>
    <w:rsid w:val="00DF2D8D"/>
    <w:rsid w:val="00DF2E58"/>
    <w:rsid w:val="00DF315F"/>
    <w:rsid w:val="00DF327D"/>
    <w:rsid w:val="00DF32EA"/>
    <w:rsid w:val="00DF3782"/>
    <w:rsid w:val="00DF3A20"/>
    <w:rsid w:val="00DF3E8C"/>
    <w:rsid w:val="00DF4014"/>
    <w:rsid w:val="00DF4791"/>
    <w:rsid w:val="00DF4966"/>
    <w:rsid w:val="00DF4C0F"/>
    <w:rsid w:val="00DF4CAA"/>
    <w:rsid w:val="00DF5286"/>
    <w:rsid w:val="00DF54F1"/>
    <w:rsid w:val="00DF5601"/>
    <w:rsid w:val="00DF58E2"/>
    <w:rsid w:val="00DF5B9D"/>
    <w:rsid w:val="00DF6382"/>
    <w:rsid w:val="00DF6FCE"/>
    <w:rsid w:val="00DF71BD"/>
    <w:rsid w:val="00DF7830"/>
    <w:rsid w:val="00DF79FA"/>
    <w:rsid w:val="00DF7D11"/>
    <w:rsid w:val="00DF7D85"/>
    <w:rsid w:val="00DF7DA6"/>
    <w:rsid w:val="00DF7E66"/>
    <w:rsid w:val="00DF7F49"/>
    <w:rsid w:val="00E000F9"/>
    <w:rsid w:val="00E0066C"/>
    <w:rsid w:val="00E00783"/>
    <w:rsid w:val="00E0088F"/>
    <w:rsid w:val="00E008CF"/>
    <w:rsid w:val="00E00964"/>
    <w:rsid w:val="00E00975"/>
    <w:rsid w:val="00E00B50"/>
    <w:rsid w:val="00E013FE"/>
    <w:rsid w:val="00E01413"/>
    <w:rsid w:val="00E014D3"/>
    <w:rsid w:val="00E0175E"/>
    <w:rsid w:val="00E01A90"/>
    <w:rsid w:val="00E01ECC"/>
    <w:rsid w:val="00E024E5"/>
    <w:rsid w:val="00E025D8"/>
    <w:rsid w:val="00E02803"/>
    <w:rsid w:val="00E02AC4"/>
    <w:rsid w:val="00E02B23"/>
    <w:rsid w:val="00E031B3"/>
    <w:rsid w:val="00E03627"/>
    <w:rsid w:val="00E039D3"/>
    <w:rsid w:val="00E03C2B"/>
    <w:rsid w:val="00E03CCC"/>
    <w:rsid w:val="00E03F53"/>
    <w:rsid w:val="00E04562"/>
    <w:rsid w:val="00E046EA"/>
    <w:rsid w:val="00E0529C"/>
    <w:rsid w:val="00E0561C"/>
    <w:rsid w:val="00E056CF"/>
    <w:rsid w:val="00E0571D"/>
    <w:rsid w:val="00E0576D"/>
    <w:rsid w:val="00E05D0C"/>
    <w:rsid w:val="00E06142"/>
    <w:rsid w:val="00E061A1"/>
    <w:rsid w:val="00E0651E"/>
    <w:rsid w:val="00E06523"/>
    <w:rsid w:val="00E06637"/>
    <w:rsid w:val="00E069D6"/>
    <w:rsid w:val="00E06C13"/>
    <w:rsid w:val="00E06EF7"/>
    <w:rsid w:val="00E0784F"/>
    <w:rsid w:val="00E079BA"/>
    <w:rsid w:val="00E079C6"/>
    <w:rsid w:val="00E07D71"/>
    <w:rsid w:val="00E10253"/>
    <w:rsid w:val="00E102E5"/>
    <w:rsid w:val="00E10372"/>
    <w:rsid w:val="00E109E5"/>
    <w:rsid w:val="00E10B2A"/>
    <w:rsid w:val="00E10E56"/>
    <w:rsid w:val="00E10F6A"/>
    <w:rsid w:val="00E11118"/>
    <w:rsid w:val="00E111CE"/>
    <w:rsid w:val="00E1161C"/>
    <w:rsid w:val="00E1172A"/>
    <w:rsid w:val="00E11C27"/>
    <w:rsid w:val="00E1294D"/>
    <w:rsid w:val="00E12A73"/>
    <w:rsid w:val="00E12F68"/>
    <w:rsid w:val="00E12FA4"/>
    <w:rsid w:val="00E13042"/>
    <w:rsid w:val="00E132EC"/>
    <w:rsid w:val="00E135AB"/>
    <w:rsid w:val="00E13699"/>
    <w:rsid w:val="00E1412C"/>
    <w:rsid w:val="00E142B4"/>
    <w:rsid w:val="00E14310"/>
    <w:rsid w:val="00E14621"/>
    <w:rsid w:val="00E1494C"/>
    <w:rsid w:val="00E14D14"/>
    <w:rsid w:val="00E14E37"/>
    <w:rsid w:val="00E14E90"/>
    <w:rsid w:val="00E15548"/>
    <w:rsid w:val="00E155E0"/>
    <w:rsid w:val="00E15B44"/>
    <w:rsid w:val="00E15C60"/>
    <w:rsid w:val="00E15D67"/>
    <w:rsid w:val="00E15EF4"/>
    <w:rsid w:val="00E15F3E"/>
    <w:rsid w:val="00E16EDA"/>
    <w:rsid w:val="00E1787A"/>
    <w:rsid w:val="00E178FE"/>
    <w:rsid w:val="00E17D1F"/>
    <w:rsid w:val="00E17EA0"/>
    <w:rsid w:val="00E2018D"/>
    <w:rsid w:val="00E20409"/>
    <w:rsid w:val="00E204A1"/>
    <w:rsid w:val="00E20825"/>
    <w:rsid w:val="00E2089E"/>
    <w:rsid w:val="00E208E5"/>
    <w:rsid w:val="00E20A40"/>
    <w:rsid w:val="00E20AF5"/>
    <w:rsid w:val="00E214C8"/>
    <w:rsid w:val="00E21553"/>
    <w:rsid w:val="00E21683"/>
    <w:rsid w:val="00E218FB"/>
    <w:rsid w:val="00E219D5"/>
    <w:rsid w:val="00E21C40"/>
    <w:rsid w:val="00E21F39"/>
    <w:rsid w:val="00E2289C"/>
    <w:rsid w:val="00E22A9B"/>
    <w:rsid w:val="00E22AA9"/>
    <w:rsid w:val="00E22C6E"/>
    <w:rsid w:val="00E22D0C"/>
    <w:rsid w:val="00E22D81"/>
    <w:rsid w:val="00E23372"/>
    <w:rsid w:val="00E2355A"/>
    <w:rsid w:val="00E239EE"/>
    <w:rsid w:val="00E23B09"/>
    <w:rsid w:val="00E23C1D"/>
    <w:rsid w:val="00E23F29"/>
    <w:rsid w:val="00E24470"/>
    <w:rsid w:val="00E24724"/>
    <w:rsid w:val="00E247DF"/>
    <w:rsid w:val="00E24A45"/>
    <w:rsid w:val="00E24E44"/>
    <w:rsid w:val="00E25030"/>
    <w:rsid w:val="00E251E1"/>
    <w:rsid w:val="00E252D9"/>
    <w:rsid w:val="00E254C2"/>
    <w:rsid w:val="00E25832"/>
    <w:rsid w:val="00E25920"/>
    <w:rsid w:val="00E25B99"/>
    <w:rsid w:val="00E25D1F"/>
    <w:rsid w:val="00E25D6D"/>
    <w:rsid w:val="00E26068"/>
    <w:rsid w:val="00E2618F"/>
    <w:rsid w:val="00E268CE"/>
    <w:rsid w:val="00E270E9"/>
    <w:rsid w:val="00E271B5"/>
    <w:rsid w:val="00E27715"/>
    <w:rsid w:val="00E300D1"/>
    <w:rsid w:val="00E30756"/>
    <w:rsid w:val="00E30B75"/>
    <w:rsid w:val="00E30BBE"/>
    <w:rsid w:val="00E30EB1"/>
    <w:rsid w:val="00E31000"/>
    <w:rsid w:val="00E310A6"/>
    <w:rsid w:val="00E31401"/>
    <w:rsid w:val="00E320F7"/>
    <w:rsid w:val="00E324AB"/>
    <w:rsid w:val="00E32709"/>
    <w:rsid w:val="00E329B3"/>
    <w:rsid w:val="00E32D3E"/>
    <w:rsid w:val="00E32DD8"/>
    <w:rsid w:val="00E32EE8"/>
    <w:rsid w:val="00E32FB5"/>
    <w:rsid w:val="00E33128"/>
    <w:rsid w:val="00E3343C"/>
    <w:rsid w:val="00E33BDD"/>
    <w:rsid w:val="00E3445E"/>
    <w:rsid w:val="00E3452F"/>
    <w:rsid w:val="00E3458E"/>
    <w:rsid w:val="00E3477B"/>
    <w:rsid w:val="00E34D3F"/>
    <w:rsid w:val="00E35232"/>
    <w:rsid w:val="00E35441"/>
    <w:rsid w:val="00E354F0"/>
    <w:rsid w:val="00E35525"/>
    <w:rsid w:val="00E3556B"/>
    <w:rsid w:val="00E35689"/>
    <w:rsid w:val="00E356B9"/>
    <w:rsid w:val="00E35B5F"/>
    <w:rsid w:val="00E35DEF"/>
    <w:rsid w:val="00E35F13"/>
    <w:rsid w:val="00E36914"/>
    <w:rsid w:val="00E36D20"/>
    <w:rsid w:val="00E3710F"/>
    <w:rsid w:val="00E37337"/>
    <w:rsid w:val="00E373FA"/>
    <w:rsid w:val="00E3767D"/>
    <w:rsid w:val="00E37943"/>
    <w:rsid w:val="00E401C3"/>
    <w:rsid w:val="00E40761"/>
    <w:rsid w:val="00E40B0D"/>
    <w:rsid w:val="00E40B0E"/>
    <w:rsid w:val="00E40E24"/>
    <w:rsid w:val="00E41A5A"/>
    <w:rsid w:val="00E41B05"/>
    <w:rsid w:val="00E41EAF"/>
    <w:rsid w:val="00E41F9D"/>
    <w:rsid w:val="00E4226F"/>
    <w:rsid w:val="00E422CB"/>
    <w:rsid w:val="00E426F1"/>
    <w:rsid w:val="00E4293D"/>
    <w:rsid w:val="00E42AFE"/>
    <w:rsid w:val="00E42CB8"/>
    <w:rsid w:val="00E42DDF"/>
    <w:rsid w:val="00E42EA9"/>
    <w:rsid w:val="00E42EE2"/>
    <w:rsid w:val="00E43225"/>
    <w:rsid w:val="00E433A6"/>
    <w:rsid w:val="00E434B8"/>
    <w:rsid w:val="00E43523"/>
    <w:rsid w:val="00E43705"/>
    <w:rsid w:val="00E43BC7"/>
    <w:rsid w:val="00E43E2F"/>
    <w:rsid w:val="00E4424A"/>
    <w:rsid w:val="00E44386"/>
    <w:rsid w:val="00E4438B"/>
    <w:rsid w:val="00E444F8"/>
    <w:rsid w:val="00E44508"/>
    <w:rsid w:val="00E44995"/>
    <w:rsid w:val="00E44B77"/>
    <w:rsid w:val="00E44BDC"/>
    <w:rsid w:val="00E44FCD"/>
    <w:rsid w:val="00E45279"/>
    <w:rsid w:val="00E457CC"/>
    <w:rsid w:val="00E45C72"/>
    <w:rsid w:val="00E46125"/>
    <w:rsid w:val="00E463C6"/>
    <w:rsid w:val="00E46CB8"/>
    <w:rsid w:val="00E46FA3"/>
    <w:rsid w:val="00E476BC"/>
    <w:rsid w:val="00E47734"/>
    <w:rsid w:val="00E47EC5"/>
    <w:rsid w:val="00E47F46"/>
    <w:rsid w:val="00E47FC7"/>
    <w:rsid w:val="00E50023"/>
    <w:rsid w:val="00E5036A"/>
    <w:rsid w:val="00E503F1"/>
    <w:rsid w:val="00E504B7"/>
    <w:rsid w:val="00E5114A"/>
    <w:rsid w:val="00E51506"/>
    <w:rsid w:val="00E51571"/>
    <w:rsid w:val="00E517DA"/>
    <w:rsid w:val="00E51E30"/>
    <w:rsid w:val="00E51EAC"/>
    <w:rsid w:val="00E522B4"/>
    <w:rsid w:val="00E52554"/>
    <w:rsid w:val="00E52C48"/>
    <w:rsid w:val="00E52D60"/>
    <w:rsid w:val="00E5309A"/>
    <w:rsid w:val="00E5416B"/>
    <w:rsid w:val="00E544DD"/>
    <w:rsid w:val="00E5460F"/>
    <w:rsid w:val="00E546E9"/>
    <w:rsid w:val="00E5473C"/>
    <w:rsid w:val="00E54869"/>
    <w:rsid w:val="00E54EE2"/>
    <w:rsid w:val="00E553D6"/>
    <w:rsid w:val="00E557DF"/>
    <w:rsid w:val="00E55A54"/>
    <w:rsid w:val="00E56067"/>
    <w:rsid w:val="00E563D8"/>
    <w:rsid w:val="00E565D2"/>
    <w:rsid w:val="00E56932"/>
    <w:rsid w:val="00E56A4E"/>
    <w:rsid w:val="00E57089"/>
    <w:rsid w:val="00E57AD0"/>
    <w:rsid w:val="00E60213"/>
    <w:rsid w:val="00E60A84"/>
    <w:rsid w:val="00E60EE6"/>
    <w:rsid w:val="00E613D1"/>
    <w:rsid w:val="00E61F19"/>
    <w:rsid w:val="00E61FE7"/>
    <w:rsid w:val="00E62196"/>
    <w:rsid w:val="00E62557"/>
    <w:rsid w:val="00E62598"/>
    <w:rsid w:val="00E625B7"/>
    <w:rsid w:val="00E62764"/>
    <w:rsid w:val="00E62C5D"/>
    <w:rsid w:val="00E63086"/>
    <w:rsid w:val="00E63097"/>
    <w:rsid w:val="00E63267"/>
    <w:rsid w:val="00E63310"/>
    <w:rsid w:val="00E635FA"/>
    <w:rsid w:val="00E63E7F"/>
    <w:rsid w:val="00E6413D"/>
    <w:rsid w:val="00E642BD"/>
    <w:rsid w:val="00E6469B"/>
    <w:rsid w:val="00E64BC9"/>
    <w:rsid w:val="00E64DA3"/>
    <w:rsid w:val="00E65069"/>
    <w:rsid w:val="00E654F1"/>
    <w:rsid w:val="00E6588C"/>
    <w:rsid w:val="00E658E4"/>
    <w:rsid w:val="00E65A1F"/>
    <w:rsid w:val="00E65AA4"/>
    <w:rsid w:val="00E65BC9"/>
    <w:rsid w:val="00E65CED"/>
    <w:rsid w:val="00E65EEE"/>
    <w:rsid w:val="00E660CA"/>
    <w:rsid w:val="00E660EB"/>
    <w:rsid w:val="00E66561"/>
    <w:rsid w:val="00E666FF"/>
    <w:rsid w:val="00E66AD7"/>
    <w:rsid w:val="00E66D69"/>
    <w:rsid w:val="00E6728D"/>
    <w:rsid w:val="00E674B1"/>
    <w:rsid w:val="00E67B72"/>
    <w:rsid w:val="00E7047D"/>
    <w:rsid w:val="00E705E1"/>
    <w:rsid w:val="00E7096A"/>
    <w:rsid w:val="00E71324"/>
    <w:rsid w:val="00E71344"/>
    <w:rsid w:val="00E7134D"/>
    <w:rsid w:val="00E714BD"/>
    <w:rsid w:val="00E7161F"/>
    <w:rsid w:val="00E71A18"/>
    <w:rsid w:val="00E71DED"/>
    <w:rsid w:val="00E71E2C"/>
    <w:rsid w:val="00E71E6F"/>
    <w:rsid w:val="00E724A5"/>
    <w:rsid w:val="00E72638"/>
    <w:rsid w:val="00E72CA7"/>
    <w:rsid w:val="00E7310B"/>
    <w:rsid w:val="00E7320B"/>
    <w:rsid w:val="00E73228"/>
    <w:rsid w:val="00E7340A"/>
    <w:rsid w:val="00E73640"/>
    <w:rsid w:val="00E738FF"/>
    <w:rsid w:val="00E73A63"/>
    <w:rsid w:val="00E73B70"/>
    <w:rsid w:val="00E73CB1"/>
    <w:rsid w:val="00E73F1B"/>
    <w:rsid w:val="00E73F23"/>
    <w:rsid w:val="00E743A5"/>
    <w:rsid w:val="00E7480A"/>
    <w:rsid w:val="00E7483D"/>
    <w:rsid w:val="00E7519C"/>
    <w:rsid w:val="00E751BF"/>
    <w:rsid w:val="00E75332"/>
    <w:rsid w:val="00E75690"/>
    <w:rsid w:val="00E758F4"/>
    <w:rsid w:val="00E75C89"/>
    <w:rsid w:val="00E764DA"/>
    <w:rsid w:val="00E765DF"/>
    <w:rsid w:val="00E76703"/>
    <w:rsid w:val="00E76782"/>
    <w:rsid w:val="00E77051"/>
    <w:rsid w:val="00E77105"/>
    <w:rsid w:val="00E77471"/>
    <w:rsid w:val="00E77A6D"/>
    <w:rsid w:val="00E77AA8"/>
    <w:rsid w:val="00E77B6C"/>
    <w:rsid w:val="00E77C02"/>
    <w:rsid w:val="00E80282"/>
    <w:rsid w:val="00E80398"/>
    <w:rsid w:val="00E8045C"/>
    <w:rsid w:val="00E80E3D"/>
    <w:rsid w:val="00E80F07"/>
    <w:rsid w:val="00E80F30"/>
    <w:rsid w:val="00E81505"/>
    <w:rsid w:val="00E816A9"/>
    <w:rsid w:val="00E819A3"/>
    <w:rsid w:val="00E81B84"/>
    <w:rsid w:val="00E81F62"/>
    <w:rsid w:val="00E8223E"/>
    <w:rsid w:val="00E826AA"/>
    <w:rsid w:val="00E82928"/>
    <w:rsid w:val="00E83730"/>
    <w:rsid w:val="00E83738"/>
    <w:rsid w:val="00E83750"/>
    <w:rsid w:val="00E8379A"/>
    <w:rsid w:val="00E83AC6"/>
    <w:rsid w:val="00E83AD9"/>
    <w:rsid w:val="00E84258"/>
    <w:rsid w:val="00E8449D"/>
    <w:rsid w:val="00E84567"/>
    <w:rsid w:val="00E84B8D"/>
    <w:rsid w:val="00E84FA4"/>
    <w:rsid w:val="00E850E1"/>
    <w:rsid w:val="00E8526B"/>
    <w:rsid w:val="00E8561A"/>
    <w:rsid w:val="00E85872"/>
    <w:rsid w:val="00E8592C"/>
    <w:rsid w:val="00E85AD9"/>
    <w:rsid w:val="00E85BBF"/>
    <w:rsid w:val="00E85BCA"/>
    <w:rsid w:val="00E8622F"/>
    <w:rsid w:val="00E869A9"/>
    <w:rsid w:val="00E86ADE"/>
    <w:rsid w:val="00E87215"/>
    <w:rsid w:val="00E876E9"/>
    <w:rsid w:val="00E87CEA"/>
    <w:rsid w:val="00E87E7D"/>
    <w:rsid w:val="00E9035B"/>
    <w:rsid w:val="00E9075D"/>
    <w:rsid w:val="00E907F5"/>
    <w:rsid w:val="00E909EC"/>
    <w:rsid w:val="00E90C5B"/>
    <w:rsid w:val="00E90CC3"/>
    <w:rsid w:val="00E90E78"/>
    <w:rsid w:val="00E90EC7"/>
    <w:rsid w:val="00E91574"/>
    <w:rsid w:val="00E915D2"/>
    <w:rsid w:val="00E918C2"/>
    <w:rsid w:val="00E919A4"/>
    <w:rsid w:val="00E919D4"/>
    <w:rsid w:val="00E91D4A"/>
    <w:rsid w:val="00E91DC8"/>
    <w:rsid w:val="00E91DF5"/>
    <w:rsid w:val="00E91DFE"/>
    <w:rsid w:val="00E91E5B"/>
    <w:rsid w:val="00E91FFE"/>
    <w:rsid w:val="00E92218"/>
    <w:rsid w:val="00E92280"/>
    <w:rsid w:val="00E925E6"/>
    <w:rsid w:val="00E9301C"/>
    <w:rsid w:val="00E934CC"/>
    <w:rsid w:val="00E93951"/>
    <w:rsid w:val="00E93CC6"/>
    <w:rsid w:val="00E93FAE"/>
    <w:rsid w:val="00E94006"/>
    <w:rsid w:val="00E944A1"/>
    <w:rsid w:val="00E952BA"/>
    <w:rsid w:val="00E95310"/>
    <w:rsid w:val="00E956E6"/>
    <w:rsid w:val="00E9582A"/>
    <w:rsid w:val="00E95B3B"/>
    <w:rsid w:val="00E95C52"/>
    <w:rsid w:val="00E97071"/>
    <w:rsid w:val="00E973A0"/>
    <w:rsid w:val="00E97688"/>
    <w:rsid w:val="00E97899"/>
    <w:rsid w:val="00E97A36"/>
    <w:rsid w:val="00E97A6C"/>
    <w:rsid w:val="00E97D81"/>
    <w:rsid w:val="00EA019B"/>
    <w:rsid w:val="00EA022F"/>
    <w:rsid w:val="00EA0578"/>
    <w:rsid w:val="00EA06B3"/>
    <w:rsid w:val="00EA08F4"/>
    <w:rsid w:val="00EA0BCE"/>
    <w:rsid w:val="00EA0DBC"/>
    <w:rsid w:val="00EA1023"/>
    <w:rsid w:val="00EA128E"/>
    <w:rsid w:val="00EA1575"/>
    <w:rsid w:val="00EA1640"/>
    <w:rsid w:val="00EA1825"/>
    <w:rsid w:val="00EA1832"/>
    <w:rsid w:val="00EA1D55"/>
    <w:rsid w:val="00EA1EB7"/>
    <w:rsid w:val="00EA233C"/>
    <w:rsid w:val="00EA25CE"/>
    <w:rsid w:val="00EA27F2"/>
    <w:rsid w:val="00EA2851"/>
    <w:rsid w:val="00EA2A6B"/>
    <w:rsid w:val="00EA2AED"/>
    <w:rsid w:val="00EA2CD3"/>
    <w:rsid w:val="00EA2D00"/>
    <w:rsid w:val="00EA3082"/>
    <w:rsid w:val="00EA3485"/>
    <w:rsid w:val="00EA368B"/>
    <w:rsid w:val="00EA385A"/>
    <w:rsid w:val="00EA3BAF"/>
    <w:rsid w:val="00EA3DC6"/>
    <w:rsid w:val="00EA4297"/>
    <w:rsid w:val="00EA4877"/>
    <w:rsid w:val="00EA4AF4"/>
    <w:rsid w:val="00EA56F9"/>
    <w:rsid w:val="00EA5708"/>
    <w:rsid w:val="00EA594B"/>
    <w:rsid w:val="00EA5AB1"/>
    <w:rsid w:val="00EA5BA9"/>
    <w:rsid w:val="00EA5F7C"/>
    <w:rsid w:val="00EA634C"/>
    <w:rsid w:val="00EA6EA8"/>
    <w:rsid w:val="00EA7C5C"/>
    <w:rsid w:val="00EB061A"/>
    <w:rsid w:val="00EB080B"/>
    <w:rsid w:val="00EB0B4D"/>
    <w:rsid w:val="00EB1047"/>
    <w:rsid w:val="00EB1181"/>
    <w:rsid w:val="00EB2D53"/>
    <w:rsid w:val="00EB3608"/>
    <w:rsid w:val="00EB3DDB"/>
    <w:rsid w:val="00EB4A66"/>
    <w:rsid w:val="00EB4BB7"/>
    <w:rsid w:val="00EB4C3F"/>
    <w:rsid w:val="00EB53DB"/>
    <w:rsid w:val="00EB56B1"/>
    <w:rsid w:val="00EB5A66"/>
    <w:rsid w:val="00EB5E0F"/>
    <w:rsid w:val="00EB60E4"/>
    <w:rsid w:val="00EB6160"/>
    <w:rsid w:val="00EB6212"/>
    <w:rsid w:val="00EB627E"/>
    <w:rsid w:val="00EB64D3"/>
    <w:rsid w:val="00EB6597"/>
    <w:rsid w:val="00EB6939"/>
    <w:rsid w:val="00EB6A6F"/>
    <w:rsid w:val="00EB6E07"/>
    <w:rsid w:val="00EB73E9"/>
    <w:rsid w:val="00EB77F3"/>
    <w:rsid w:val="00EB7B4F"/>
    <w:rsid w:val="00EB7C3E"/>
    <w:rsid w:val="00EB7E5B"/>
    <w:rsid w:val="00EB7EEC"/>
    <w:rsid w:val="00EC024D"/>
    <w:rsid w:val="00EC02AE"/>
    <w:rsid w:val="00EC0371"/>
    <w:rsid w:val="00EC051C"/>
    <w:rsid w:val="00EC079F"/>
    <w:rsid w:val="00EC0E8C"/>
    <w:rsid w:val="00EC120E"/>
    <w:rsid w:val="00EC1497"/>
    <w:rsid w:val="00EC162F"/>
    <w:rsid w:val="00EC1968"/>
    <w:rsid w:val="00EC1CC0"/>
    <w:rsid w:val="00EC29E8"/>
    <w:rsid w:val="00EC2A4C"/>
    <w:rsid w:val="00EC2BEB"/>
    <w:rsid w:val="00EC2CC1"/>
    <w:rsid w:val="00EC2FC2"/>
    <w:rsid w:val="00EC34BE"/>
    <w:rsid w:val="00EC3677"/>
    <w:rsid w:val="00EC367E"/>
    <w:rsid w:val="00EC3700"/>
    <w:rsid w:val="00EC3916"/>
    <w:rsid w:val="00EC3964"/>
    <w:rsid w:val="00EC39E2"/>
    <w:rsid w:val="00EC39FD"/>
    <w:rsid w:val="00EC3B2F"/>
    <w:rsid w:val="00EC3FAC"/>
    <w:rsid w:val="00EC41CC"/>
    <w:rsid w:val="00EC42F2"/>
    <w:rsid w:val="00EC45BD"/>
    <w:rsid w:val="00EC4707"/>
    <w:rsid w:val="00EC4868"/>
    <w:rsid w:val="00EC4AD7"/>
    <w:rsid w:val="00EC4D09"/>
    <w:rsid w:val="00EC4D9A"/>
    <w:rsid w:val="00EC518A"/>
    <w:rsid w:val="00EC51C3"/>
    <w:rsid w:val="00EC54B8"/>
    <w:rsid w:val="00EC55B0"/>
    <w:rsid w:val="00EC5C13"/>
    <w:rsid w:val="00EC5CAE"/>
    <w:rsid w:val="00EC6281"/>
    <w:rsid w:val="00EC66A0"/>
    <w:rsid w:val="00EC66EE"/>
    <w:rsid w:val="00EC6838"/>
    <w:rsid w:val="00EC6912"/>
    <w:rsid w:val="00EC6C6A"/>
    <w:rsid w:val="00EC6FEB"/>
    <w:rsid w:val="00EC726C"/>
    <w:rsid w:val="00EC7446"/>
    <w:rsid w:val="00EC75F9"/>
    <w:rsid w:val="00EC779A"/>
    <w:rsid w:val="00EC7DF6"/>
    <w:rsid w:val="00ED00AE"/>
    <w:rsid w:val="00ED0169"/>
    <w:rsid w:val="00ED0606"/>
    <w:rsid w:val="00ED0C0F"/>
    <w:rsid w:val="00ED1169"/>
    <w:rsid w:val="00ED13AE"/>
    <w:rsid w:val="00ED141B"/>
    <w:rsid w:val="00ED1A1E"/>
    <w:rsid w:val="00ED1E34"/>
    <w:rsid w:val="00ED2219"/>
    <w:rsid w:val="00ED22D1"/>
    <w:rsid w:val="00ED243B"/>
    <w:rsid w:val="00ED28AE"/>
    <w:rsid w:val="00ED2E4B"/>
    <w:rsid w:val="00ED3219"/>
    <w:rsid w:val="00ED392B"/>
    <w:rsid w:val="00ED3DB4"/>
    <w:rsid w:val="00ED3FF8"/>
    <w:rsid w:val="00ED4500"/>
    <w:rsid w:val="00ED47BE"/>
    <w:rsid w:val="00ED48E4"/>
    <w:rsid w:val="00ED4D85"/>
    <w:rsid w:val="00ED506A"/>
    <w:rsid w:val="00ED59FB"/>
    <w:rsid w:val="00ED5A1D"/>
    <w:rsid w:val="00ED5BA6"/>
    <w:rsid w:val="00ED5CDF"/>
    <w:rsid w:val="00ED642A"/>
    <w:rsid w:val="00ED6861"/>
    <w:rsid w:val="00ED69D4"/>
    <w:rsid w:val="00ED6FC3"/>
    <w:rsid w:val="00ED7076"/>
    <w:rsid w:val="00ED752E"/>
    <w:rsid w:val="00ED7718"/>
    <w:rsid w:val="00ED77A2"/>
    <w:rsid w:val="00ED7AEF"/>
    <w:rsid w:val="00ED7B9D"/>
    <w:rsid w:val="00ED7C23"/>
    <w:rsid w:val="00EE0392"/>
    <w:rsid w:val="00EE0524"/>
    <w:rsid w:val="00EE09A0"/>
    <w:rsid w:val="00EE0BD6"/>
    <w:rsid w:val="00EE0C62"/>
    <w:rsid w:val="00EE12F6"/>
    <w:rsid w:val="00EE1A49"/>
    <w:rsid w:val="00EE1F8F"/>
    <w:rsid w:val="00EE1FC7"/>
    <w:rsid w:val="00EE28FB"/>
    <w:rsid w:val="00EE298B"/>
    <w:rsid w:val="00EE2E56"/>
    <w:rsid w:val="00EE30E6"/>
    <w:rsid w:val="00EE315B"/>
    <w:rsid w:val="00EE38DD"/>
    <w:rsid w:val="00EE3D3E"/>
    <w:rsid w:val="00EE3D76"/>
    <w:rsid w:val="00EE4257"/>
    <w:rsid w:val="00EE4317"/>
    <w:rsid w:val="00EE43E3"/>
    <w:rsid w:val="00EE4500"/>
    <w:rsid w:val="00EE457E"/>
    <w:rsid w:val="00EE4698"/>
    <w:rsid w:val="00EE48DD"/>
    <w:rsid w:val="00EE4981"/>
    <w:rsid w:val="00EE4982"/>
    <w:rsid w:val="00EE4B38"/>
    <w:rsid w:val="00EE4E22"/>
    <w:rsid w:val="00EE5609"/>
    <w:rsid w:val="00EE5A74"/>
    <w:rsid w:val="00EE5EA3"/>
    <w:rsid w:val="00EE62EA"/>
    <w:rsid w:val="00EE68B7"/>
    <w:rsid w:val="00EE6BFD"/>
    <w:rsid w:val="00EE7070"/>
    <w:rsid w:val="00EE7288"/>
    <w:rsid w:val="00EE7512"/>
    <w:rsid w:val="00EF0B3A"/>
    <w:rsid w:val="00EF0C00"/>
    <w:rsid w:val="00EF1984"/>
    <w:rsid w:val="00EF1B50"/>
    <w:rsid w:val="00EF1BF3"/>
    <w:rsid w:val="00EF2074"/>
    <w:rsid w:val="00EF2219"/>
    <w:rsid w:val="00EF23AF"/>
    <w:rsid w:val="00EF2490"/>
    <w:rsid w:val="00EF2A92"/>
    <w:rsid w:val="00EF2E06"/>
    <w:rsid w:val="00EF3928"/>
    <w:rsid w:val="00EF3966"/>
    <w:rsid w:val="00EF3F18"/>
    <w:rsid w:val="00EF42E4"/>
    <w:rsid w:val="00EF44DB"/>
    <w:rsid w:val="00EF4794"/>
    <w:rsid w:val="00EF4AF3"/>
    <w:rsid w:val="00EF4CB6"/>
    <w:rsid w:val="00EF5551"/>
    <w:rsid w:val="00EF5F02"/>
    <w:rsid w:val="00EF5FB6"/>
    <w:rsid w:val="00EF6085"/>
    <w:rsid w:val="00EF62CE"/>
    <w:rsid w:val="00EF63E8"/>
    <w:rsid w:val="00EF6927"/>
    <w:rsid w:val="00EF6D27"/>
    <w:rsid w:val="00EF6DE6"/>
    <w:rsid w:val="00EF7170"/>
    <w:rsid w:val="00EF72A2"/>
    <w:rsid w:val="00EF745F"/>
    <w:rsid w:val="00EF74B9"/>
    <w:rsid w:val="00EF7A7A"/>
    <w:rsid w:val="00EF7B86"/>
    <w:rsid w:val="00EF7CE3"/>
    <w:rsid w:val="00F00572"/>
    <w:rsid w:val="00F00900"/>
    <w:rsid w:val="00F00AEA"/>
    <w:rsid w:val="00F00D65"/>
    <w:rsid w:val="00F00D71"/>
    <w:rsid w:val="00F00E12"/>
    <w:rsid w:val="00F012A4"/>
    <w:rsid w:val="00F0167F"/>
    <w:rsid w:val="00F017C5"/>
    <w:rsid w:val="00F01EEF"/>
    <w:rsid w:val="00F0201D"/>
    <w:rsid w:val="00F022E1"/>
    <w:rsid w:val="00F024E2"/>
    <w:rsid w:val="00F026D1"/>
    <w:rsid w:val="00F02B08"/>
    <w:rsid w:val="00F02CA4"/>
    <w:rsid w:val="00F02F96"/>
    <w:rsid w:val="00F0305F"/>
    <w:rsid w:val="00F036BA"/>
    <w:rsid w:val="00F037CA"/>
    <w:rsid w:val="00F03C36"/>
    <w:rsid w:val="00F03C6A"/>
    <w:rsid w:val="00F03C75"/>
    <w:rsid w:val="00F03FA0"/>
    <w:rsid w:val="00F04529"/>
    <w:rsid w:val="00F046AC"/>
    <w:rsid w:val="00F048F2"/>
    <w:rsid w:val="00F048FA"/>
    <w:rsid w:val="00F04B04"/>
    <w:rsid w:val="00F04D84"/>
    <w:rsid w:val="00F0514F"/>
    <w:rsid w:val="00F057E8"/>
    <w:rsid w:val="00F05B35"/>
    <w:rsid w:val="00F05F75"/>
    <w:rsid w:val="00F06566"/>
    <w:rsid w:val="00F06582"/>
    <w:rsid w:val="00F06A6F"/>
    <w:rsid w:val="00F06DCE"/>
    <w:rsid w:val="00F073B2"/>
    <w:rsid w:val="00F076E2"/>
    <w:rsid w:val="00F07911"/>
    <w:rsid w:val="00F07955"/>
    <w:rsid w:val="00F0797E"/>
    <w:rsid w:val="00F07B96"/>
    <w:rsid w:val="00F07E8A"/>
    <w:rsid w:val="00F07EDD"/>
    <w:rsid w:val="00F07F4D"/>
    <w:rsid w:val="00F113A0"/>
    <w:rsid w:val="00F11945"/>
    <w:rsid w:val="00F11C00"/>
    <w:rsid w:val="00F121F3"/>
    <w:rsid w:val="00F12AC4"/>
    <w:rsid w:val="00F13468"/>
    <w:rsid w:val="00F1356B"/>
    <w:rsid w:val="00F13A98"/>
    <w:rsid w:val="00F13AA7"/>
    <w:rsid w:val="00F13D02"/>
    <w:rsid w:val="00F1405D"/>
    <w:rsid w:val="00F1412F"/>
    <w:rsid w:val="00F14739"/>
    <w:rsid w:val="00F147D7"/>
    <w:rsid w:val="00F14907"/>
    <w:rsid w:val="00F14946"/>
    <w:rsid w:val="00F14EA7"/>
    <w:rsid w:val="00F151DE"/>
    <w:rsid w:val="00F154B9"/>
    <w:rsid w:val="00F15AF3"/>
    <w:rsid w:val="00F15E7F"/>
    <w:rsid w:val="00F163BC"/>
    <w:rsid w:val="00F16875"/>
    <w:rsid w:val="00F16880"/>
    <w:rsid w:val="00F16B05"/>
    <w:rsid w:val="00F16B67"/>
    <w:rsid w:val="00F16C85"/>
    <w:rsid w:val="00F16D83"/>
    <w:rsid w:val="00F17763"/>
    <w:rsid w:val="00F178DC"/>
    <w:rsid w:val="00F17AD8"/>
    <w:rsid w:val="00F17BD0"/>
    <w:rsid w:val="00F17E64"/>
    <w:rsid w:val="00F20112"/>
    <w:rsid w:val="00F2029F"/>
    <w:rsid w:val="00F20389"/>
    <w:rsid w:val="00F2043F"/>
    <w:rsid w:val="00F20564"/>
    <w:rsid w:val="00F208D7"/>
    <w:rsid w:val="00F21172"/>
    <w:rsid w:val="00F21836"/>
    <w:rsid w:val="00F21A40"/>
    <w:rsid w:val="00F21A7B"/>
    <w:rsid w:val="00F21D1D"/>
    <w:rsid w:val="00F21DF3"/>
    <w:rsid w:val="00F2217C"/>
    <w:rsid w:val="00F22435"/>
    <w:rsid w:val="00F22554"/>
    <w:rsid w:val="00F22653"/>
    <w:rsid w:val="00F22B91"/>
    <w:rsid w:val="00F22C6E"/>
    <w:rsid w:val="00F232E1"/>
    <w:rsid w:val="00F23679"/>
    <w:rsid w:val="00F23A8A"/>
    <w:rsid w:val="00F23B65"/>
    <w:rsid w:val="00F23BDC"/>
    <w:rsid w:val="00F23C90"/>
    <w:rsid w:val="00F23DF0"/>
    <w:rsid w:val="00F23F73"/>
    <w:rsid w:val="00F2448B"/>
    <w:rsid w:val="00F2474F"/>
    <w:rsid w:val="00F24783"/>
    <w:rsid w:val="00F24A6D"/>
    <w:rsid w:val="00F24F2E"/>
    <w:rsid w:val="00F25206"/>
    <w:rsid w:val="00F25256"/>
    <w:rsid w:val="00F25BDC"/>
    <w:rsid w:val="00F25EDA"/>
    <w:rsid w:val="00F25F4E"/>
    <w:rsid w:val="00F2637B"/>
    <w:rsid w:val="00F266F3"/>
    <w:rsid w:val="00F26CCB"/>
    <w:rsid w:val="00F26E11"/>
    <w:rsid w:val="00F2760E"/>
    <w:rsid w:val="00F27611"/>
    <w:rsid w:val="00F278FD"/>
    <w:rsid w:val="00F27B9F"/>
    <w:rsid w:val="00F30059"/>
    <w:rsid w:val="00F303FD"/>
    <w:rsid w:val="00F30503"/>
    <w:rsid w:val="00F306BC"/>
    <w:rsid w:val="00F30FE7"/>
    <w:rsid w:val="00F312FE"/>
    <w:rsid w:val="00F314F5"/>
    <w:rsid w:val="00F31998"/>
    <w:rsid w:val="00F31E32"/>
    <w:rsid w:val="00F32226"/>
    <w:rsid w:val="00F3225C"/>
    <w:rsid w:val="00F325D7"/>
    <w:rsid w:val="00F32DAF"/>
    <w:rsid w:val="00F32EA6"/>
    <w:rsid w:val="00F3308F"/>
    <w:rsid w:val="00F33410"/>
    <w:rsid w:val="00F33559"/>
    <w:rsid w:val="00F3386A"/>
    <w:rsid w:val="00F34541"/>
    <w:rsid w:val="00F34E48"/>
    <w:rsid w:val="00F34F16"/>
    <w:rsid w:val="00F35227"/>
    <w:rsid w:val="00F35281"/>
    <w:rsid w:val="00F35C41"/>
    <w:rsid w:val="00F36032"/>
    <w:rsid w:val="00F361E2"/>
    <w:rsid w:val="00F363DB"/>
    <w:rsid w:val="00F36ADB"/>
    <w:rsid w:val="00F36AF3"/>
    <w:rsid w:val="00F36E3A"/>
    <w:rsid w:val="00F37B3A"/>
    <w:rsid w:val="00F37EC7"/>
    <w:rsid w:val="00F401EB"/>
    <w:rsid w:val="00F40293"/>
    <w:rsid w:val="00F40721"/>
    <w:rsid w:val="00F40B7C"/>
    <w:rsid w:val="00F40E03"/>
    <w:rsid w:val="00F40EC2"/>
    <w:rsid w:val="00F414B1"/>
    <w:rsid w:val="00F41586"/>
    <w:rsid w:val="00F41B31"/>
    <w:rsid w:val="00F41FCA"/>
    <w:rsid w:val="00F424E8"/>
    <w:rsid w:val="00F42ABB"/>
    <w:rsid w:val="00F42EB3"/>
    <w:rsid w:val="00F439C3"/>
    <w:rsid w:val="00F43CB8"/>
    <w:rsid w:val="00F43E8F"/>
    <w:rsid w:val="00F4436E"/>
    <w:rsid w:val="00F44756"/>
    <w:rsid w:val="00F44F88"/>
    <w:rsid w:val="00F45193"/>
    <w:rsid w:val="00F4551B"/>
    <w:rsid w:val="00F45638"/>
    <w:rsid w:val="00F456E3"/>
    <w:rsid w:val="00F459EC"/>
    <w:rsid w:val="00F46867"/>
    <w:rsid w:val="00F46E25"/>
    <w:rsid w:val="00F47B38"/>
    <w:rsid w:val="00F47EB0"/>
    <w:rsid w:val="00F50005"/>
    <w:rsid w:val="00F50679"/>
    <w:rsid w:val="00F507B4"/>
    <w:rsid w:val="00F50A9B"/>
    <w:rsid w:val="00F50ED9"/>
    <w:rsid w:val="00F50F13"/>
    <w:rsid w:val="00F50F85"/>
    <w:rsid w:val="00F510F7"/>
    <w:rsid w:val="00F51654"/>
    <w:rsid w:val="00F518E8"/>
    <w:rsid w:val="00F51C7E"/>
    <w:rsid w:val="00F5214B"/>
    <w:rsid w:val="00F52228"/>
    <w:rsid w:val="00F524AA"/>
    <w:rsid w:val="00F52695"/>
    <w:rsid w:val="00F52710"/>
    <w:rsid w:val="00F52906"/>
    <w:rsid w:val="00F529BC"/>
    <w:rsid w:val="00F52BE6"/>
    <w:rsid w:val="00F52F87"/>
    <w:rsid w:val="00F539D7"/>
    <w:rsid w:val="00F53C28"/>
    <w:rsid w:val="00F5406A"/>
    <w:rsid w:val="00F542CA"/>
    <w:rsid w:val="00F545BB"/>
    <w:rsid w:val="00F5467A"/>
    <w:rsid w:val="00F547D4"/>
    <w:rsid w:val="00F54CBD"/>
    <w:rsid w:val="00F54FEF"/>
    <w:rsid w:val="00F554F3"/>
    <w:rsid w:val="00F55683"/>
    <w:rsid w:val="00F55709"/>
    <w:rsid w:val="00F5573C"/>
    <w:rsid w:val="00F55762"/>
    <w:rsid w:val="00F55AAC"/>
    <w:rsid w:val="00F5678A"/>
    <w:rsid w:val="00F568C9"/>
    <w:rsid w:val="00F569F2"/>
    <w:rsid w:val="00F571A0"/>
    <w:rsid w:val="00F57924"/>
    <w:rsid w:val="00F600B0"/>
    <w:rsid w:val="00F60176"/>
    <w:rsid w:val="00F602A9"/>
    <w:rsid w:val="00F602B6"/>
    <w:rsid w:val="00F607E6"/>
    <w:rsid w:val="00F60894"/>
    <w:rsid w:val="00F60958"/>
    <w:rsid w:val="00F610D7"/>
    <w:rsid w:val="00F610FD"/>
    <w:rsid w:val="00F6122A"/>
    <w:rsid w:val="00F62337"/>
    <w:rsid w:val="00F623FF"/>
    <w:rsid w:val="00F62422"/>
    <w:rsid w:val="00F6264D"/>
    <w:rsid w:val="00F628A9"/>
    <w:rsid w:val="00F628D0"/>
    <w:rsid w:val="00F629C2"/>
    <w:rsid w:val="00F62EC4"/>
    <w:rsid w:val="00F63107"/>
    <w:rsid w:val="00F635C9"/>
    <w:rsid w:val="00F6385F"/>
    <w:rsid w:val="00F63869"/>
    <w:rsid w:val="00F638D3"/>
    <w:rsid w:val="00F63BBC"/>
    <w:rsid w:val="00F64034"/>
    <w:rsid w:val="00F640C8"/>
    <w:rsid w:val="00F641D3"/>
    <w:rsid w:val="00F641EC"/>
    <w:rsid w:val="00F64804"/>
    <w:rsid w:val="00F64F23"/>
    <w:rsid w:val="00F659B7"/>
    <w:rsid w:val="00F65A00"/>
    <w:rsid w:val="00F65A4E"/>
    <w:rsid w:val="00F65E0A"/>
    <w:rsid w:val="00F65E56"/>
    <w:rsid w:val="00F65E64"/>
    <w:rsid w:val="00F666E3"/>
    <w:rsid w:val="00F66ED9"/>
    <w:rsid w:val="00F67622"/>
    <w:rsid w:val="00F6777A"/>
    <w:rsid w:val="00F67B6E"/>
    <w:rsid w:val="00F67DD7"/>
    <w:rsid w:val="00F700A6"/>
    <w:rsid w:val="00F70130"/>
    <w:rsid w:val="00F701F5"/>
    <w:rsid w:val="00F7052B"/>
    <w:rsid w:val="00F705A5"/>
    <w:rsid w:val="00F70B2A"/>
    <w:rsid w:val="00F70EAF"/>
    <w:rsid w:val="00F7110F"/>
    <w:rsid w:val="00F71B16"/>
    <w:rsid w:val="00F71D6E"/>
    <w:rsid w:val="00F72A0C"/>
    <w:rsid w:val="00F72C42"/>
    <w:rsid w:val="00F730D0"/>
    <w:rsid w:val="00F73293"/>
    <w:rsid w:val="00F73AD5"/>
    <w:rsid w:val="00F73CA9"/>
    <w:rsid w:val="00F73E6D"/>
    <w:rsid w:val="00F742CC"/>
    <w:rsid w:val="00F74CF2"/>
    <w:rsid w:val="00F74E3B"/>
    <w:rsid w:val="00F7504A"/>
    <w:rsid w:val="00F751F1"/>
    <w:rsid w:val="00F754D4"/>
    <w:rsid w:val="00F757FE"/>
    <w:rsid w:val="00F75BD9"/>
    <w:rsid w:val="00F7601B"/>
    <w:rsid w:val="00F760C3"/>
    <w:rsid w:val="00F762C2"/>
    <w:rsid w:val="00F766AA"/>
    <w:rsid w:val="00F76721"/>
    <w:rsid w:val="00F769A3"/>
    <w:rsid w:val="00F76E85"/>
    <w:rsid w:val="00F77156"/>
    <w:rsid w:val="00F7745A"/>
    <w:rsid w:val="00F776A4"/>
    <w:rsid w:val="00F77998"/>
    <w:rsid w:val="00F77BA6"/>
    <w:rsid w:val="00F77F55"/>
    <w:rsid w:val="00F8026B"/>
    <w:rsid w:val="00F8033E"/>
    <w:rsid w:val="00F809AD"/>
    <w:rsid w:val="00F80C1F"/>
    <w:rsid w:val="00F80E0A"/>
    <w:rsid w:val="00F81282"/>
    <w:rsid w:val="00F81931"/>
    <w:rsid w:val="00F81A09"/>
    <w:rsid w:val="00F81AFD"/>
    <w:rsid w:val="00F81CB9"/>
    <w:rsid w:val="00F81F16"/>
    <w:rsid w:val="00F82158"/>
    <w:rsid w:val="00F823AF"/>
    <w:rsid w:val="00F82471"/>
    <w:rsid w:val="00F82646"/>
    <w:rsid w:val="00F82690"/>
    <w:rsid w:val="00F82766"/>
    <w:rsid w:val="00F83349"/>
    <w:rsid w:val="00F83367"/>
    <w:rsid w:val="00F83387"/>
    <w:rsid w:val="00F834D4"/>
    <w:rsid w:val="00F84013"/>
    <w:rsid w:val="00F84067"/>
    <w:rsid w:val="00F840C9"/>
    <w:rsid w:val="00F842D6"/>
    <w:rsid w:val="00F84359"/>
    <w:rsid w:val="00F84791"/>
    <w:rsid w:val="00F848FE"/>
    <w:rsid w:val="00F85085"/>
    <w:rsid w:val="00F851D2"/>
    <w:rsid w:val="00F85533"/>
    <w:rsid w:val="00F85A70"/>
    <w:rsid w:val="00F86095"/>
    <w:rsid w:val="00F86136"/>
    <w:rsid w:val="00F861D0"/>
    <w:rsid w:val="00F863CD"/>
    <w:rsid w:val="00F8643A"/>
    <w:rsid w:val="00F86671"/>
    <w:rsid w:val="00F86739"/>
    <w:rsid w:val="00F86CA7"/>
    <w:rsid w:val="00F86D74"/>
    <w:rsid w:val="00F86E4D"/>
    <w:rsid w:val="00F871BD"/>
    <w:rsid w:val="00F87C37"/>
    <w:rsid w:val="00F87DA1"/>
    <w:rsid w:val="00F901A5"/>
    <w:rsid w:val="00F9073E"/>
    <w:rsid w:val="00F90BC8"/>
    <w:rsid w:val="00F90E9C"/>
    <w:rsid w:val="00F9100A"/>
    <w:rsid w:val="00F9137A"/>
    <w:rsid w:val="00F91C05"/>
    <w:rsid w:val="00F91E8F"/>
    <w:rsid w:val="00F92062"/>
    <w:rsid w:val="00F92501"/>
    <w:rsid w:val="00F9259F"/>
    <w:rsid w:val="00F9264B"/>
    <w:rsid w:val="00F9295D"/>
    <w:rsid w:val="00F93040"/>
    <w:rsid w:val="00F930D1"/>
    <w:rsid w:val="00F930D2"/>
    <w:rsid w:val="00F930EC"/>
    <w:rsid w:val="00F93127"/>
    <w:rsid w:val="00F93223"/>
    <w:rsid w:val="00F93554"/>
    <w:rsid w:val="00F93961"/>
    <w:rsid w:val="00F94587"/>
    <w:rsid w:val="00F946A2"/>
    <w:rsid w:val="00F94E49"/>
    <w:rsid w:val="00F94F80"/>
    <w:rsid w:val="00F94FA6"/>
    <w:rsid w:val="00F95208"/>
    <w:rsid w:val="00F95964"/>
    <w:rsid w:val="00F95A37"/>
    <w:rsid w:val="00F95E7B"/>
    <w:rsid w:val="00F961E8"/>
    <w:rsid w:val="00F977FF"/>
    <w:rsid w:val="00F9784F"/>
    <w:rsid w:val="00F97F3A"/>
    <w:rsid w:val="00FA002E"/>
    <w:rsid w:val="00FA0197"/>
    <w:rsid w:val="00FA0320"/>
    <w:rsid w:val="00FA06C0"/>
    <w:rsid w:val="00FA0C09"/>
    <w:rsid w:val="00FA1103"/>
    <w:rsid w:val="00FA1528"/>
    <w:rsid w:val="00FA1684"/>
    <w:rsid w:val="00FA1699"/>
    <w:rsid w:val="00FA16B9"/>
    <w:rsid w:val="00FA1F18"/>
    <w:rsid w:val="00FA2294"/>
    <w:rsid w:val="00FA22F4"/>
    <w:rsid w:val="00FA2376"/>
    <w:rsid w:val="00FA27B3"/>
    <w:rsid w:val="00FA2900"/>
    <w:rsid w:val="00FA2BC6"/>
    <w:rsid w:val="00FA2E71"/>
    <w:rsid w:val="00FA30A0"/>
    <w:rsid w:val="00FA30F6"/>
    <w:rsid w:val="00FA329F"/>
    <w:rsid w:val="00FA33A7"/>
    <w:rsid w:val="00FA37C5"/>
    <w:rsid w:val="00FA3937"/>
    <w:rsid w:val="00FA3F63"/>
    <w:rsid w:val="00FA4305"/>
    <w:rsid w:val="00FA44C2"/>
    <w:rsid w:val="00FA4623"/>
    <w:rsid w:val="00FA4A2D"/>
    <w:rsid w:val="00FA4BBF"/>
    <w:rsid w:val="00FA4D74"/>
    <w:rsid w:val="00FA4E3C"/>
    <w:rsid w:val="00FA512D"/>
    <w:rsid w:val="00FA5469"/>
    <w:rsid w:val="00FA59EA"/>
    <w:rsid w:val="00FA5DAA"/>
    <w:rsid w:val="00FA653D"/>
    <w:rsid w:val="00FA6BE3"/>
    <w:rsid w:val="00FA6EC6"/>
    <w:rsid w:val="00FA6F4F"/>
    <w:rsid w:val="00FA7053"/>
    <w:rsid w:val="00FA71AE"/>
    <w:rsid w:val="00FA7276"/>
    <w:rsid w:val="00FA7971"/>
    <w:rsid w:val="00FA7CBA"/>
    <w:rsid w:val="00FA7EBC"/>
    <w:rsid w:val="00FB00B3"/>
    <w:rsid w:val="00FB0151"/>
    <w:rsid w:val="00FB0624"/>
    <w:rsid w:val="00FB07A7"/>
    <w:rsid w:val="00FB08AB"/>
    <w:rsid w:val="00FB0D67"/>
    <w:rsid w:val="00FB0D6D"/>
    <w:rsid w:val="00FB0D6F"/>
    <w:rsid w:val="00FB12DA"/>
    <w:rsid w:val="00FB15F4"/>
    <w:rsid w:val="00FB1940"/>
    <w:rsid w:val="00FB1BB5"/>
    <w:rsid w:val="00FB1BE4"/>
    <w:rsid w:val="00FB1D15"/>
    <w:rsid w:val="00FB1F53"/>
    <w:rsid w:val="00FB24A6"/>
    <w:rsid w:val="00FB2EAE"/>
    <w:rsid w:val="00FB2ECC"/>
    <w:rsid w:val="00FB3336"/>
    <w:rsid w:val="00FB34F0"/>
    <w:rsid w:val="00FB3773"/>
    <w:rsid w:val="00FB3B11"/>
    <w:rsid w:val="00FB3B5A"/>
    <w:rsid w:val="00FB3F62"/>
    <w:rsid w:val="00FB4851"/>
    <w:rsid w:val="00FB546F"/>
    <w:rsid w:val="00FB5760"/>
    <w:rsid w:val="00FB59D9"/>
    <w:rsid w:val="00FB5A47"/>
    <w:rsid w:val="00FB5CA6"/>
    <w:rsid w:val="00FB5E27"/>
    <w:rsid w:val="00FB7025"/>
    <w:rsid w:val="00FB71DE"/>
    <w:rsid w:val="00FB74A9"/>
    <w:rsid w:val="00FB7889"/>
    <w:rsid w:val="00FB7CB0"/>
    <w:rsid w:val="00FB7FDF"/>
    <w:rsid w:val="00FC089C"/>
    <w:rsid w:val="00FC0B25"/>
    <w:rsid w:val="00FC0B3E"/>
    <w:rsid w:val="00FC0BCA"/>
    <w:rsid w:val="00FC0EBF"/>
    <w:rsid w:val="00FC134E"/>
    <w:rsid w:val="00FC1DC6"/>
    <w:rsid w:val="00FC1DF2"/>
    <w:rsid w:val="00FC208B"/>
    <w:rsid w:val="00FC2957"/>
    <w:rsid w:val="00FC2A77"/>
    <w:rsid w:val="00FC327F"/>
    <w:rsid w:val="00FC3607"/>
    <w:rsid w:val="00FC3729"/>
    <w:rsid w:val="00FC3789"/>
    <w:rsid w:val="00FC38FC"/>
    <w:rsid w:val="00FC3A27"/>
    <w:rsid w:val="00FC3DCB"/>
    <w:rsid w:val="00FC4228"/>
    <w:rsid w:val="00FC422F"/>
    <w:rsid w:val="00FC44A1"/>
    <w:rsid w:val="00FC4565"/>
    <w:rsid w:val="00FC4B87"/>
    <w:rsid w:val="00FC4BF3"/>
    <w:rsid w:val="00FC4C14"/>
    <w:rsid w:val="00FC4DFF"/>
    <w:rsid w:val="00FC4F7F"/>
    <w:rsid w:val="00FC5116"/>
    <w:rsid w:val="00FC511B"/>
    <w:rsid w:val="00FC5401"/>
    <w:rsid w:val="00FC549B"/>
    <w:rsid w:val="00FC5971"/>
    <w:rsid w:val="00FC5AEE"/>
    <w:rsid w:val="00FC61C1"/>
    <w:rsid w:val="00FC67E7"/>
    <w:rsid w:val="00FC68CE"/>
    <w:rsid w:val="00FC6AC8"/>
    <w:rsid w:val="00FC6E80"/>
    <w:rsid w:val="00FC7130"/>
    <w:rsid w:val="00FC7497"/>
    <w:rsid w:val="00FC7CD8"/>
    <w:rsid w:val="00FD0582"/>
    <w:rsid w:val="00FD08AB"/>
    <w:rsid w:val="00FD0941"/>
    <w:rsid w:val="00FD0F3C"/>
    <w:rsid w:val="00FD19BD"/>
    <w:rsid w:val="00FD1ADA"/>
    <w:rsid w:val="00FD1D48"/>
    <w:rsid w:val="00FD1FE0"/>
    <w:rsid w:val="00FD21D2"/>
    <w:rsid w:val="00FD273C"/>
    <w:rsid w:val="00FD2C7F"/>
    <w:rsid w:val="00FD2CF8"/>
    <w:rsid w:val="00FD3082"/>
    <w:rsid w:val="00FD3576"/>
    <w:rsid w:val="00FD3579"/>
    <w:rsid w:val="00FD3C96"/>
    <w:rsid w:val="00FD3DE5"/>
    <w:rsid w:val="00FD4238"/>
    <w:rsid w:val="00FD445F"/>
    <w:rsid w:val="00FD4574"/>
    <w:rsid w:val="00FD4AB7"/>
    <w:rsid w:val="00FD4C99"/>
    <w:rsid w:val="00FD583A"/>
    <w:rsid w:val="00FD5D4B"/>
    <w:rsid w:val="00FD5FD7"/>
    <w:rsid w:val="00FD5FF0"/>
    <w:rsid w:val="00FD615D"/>
    <w:rsid w:val="00FD65B9"/>
    <w:rsid w:val="00FD6898"/>
    <w:rsid w:val="00FD6BDB"/>
    <w:rsid w:val="00FD6E11"/>
    <w:rsid w:val="00FD702A"/>
    <w:rsid w:val="00FD70DA"/>
    <w:rsid w:val="00FD78FF"/>
    <w:rsid w:val="00FD79D4"/>
    <w:rsid w:val="00FD7B13"/>
    <w:rsid w:val="00FE0290"/>
    <w:rsid w:val="00FE0378"/>
    <w:rsid w:val="00FE0A8F"/>
    <w:rsid w:val="00FE0AA8"/>
    <w:rsid w:val="00FE0B15"/>
    <w:rsid w:val="00FE0CF3"/>
    <w:rsid w:val="00FE1394"/>
    <w:rsid w:val="00FE1697"/>
    <w:rsid w:val="00FE1DE6"/>
    <w:rsid w:val="00FE1FBC"/>
    <w:rsid w:val="00FE2463"/>
    <w:rsid w:val="00FE29D7"/>
    <w:rsid w:val="00FE2A3A"/>
    <w:rsid w:val="00FE30F4"/>
    <w:rsid w:val="00FE3163"/>
    <w:rsid w:val="00FE3635"/>
    <w:rsid w:val="00FE4367"/>
    <w:rsid w:val="00FE43BB"/>
    <w:rsid w:val="00FE4781"/>
    <w:rsid w:val="00FE56E5"/>
    <w:rsid w:val="00FE58E8"/>
    <w:rsid w:val="00FE6BEE"/>
    <w:rsid w:val="00FE72E1"/>
    <w:rsid w:val="00FE7564"/>
    <w:rsid w:val="00FE76D4"/>
    <w:rsid w:val="00FE77A8"/>
    <w:rsid w:val="00FE7C10"/>
    <w:rsid w:val="00FE7D0D"/>
    <w:rsid w:val="00FE7FD9"/>
    <w:rsid w:val="00FF01D9"/>
    <w:rsid w:val="00FF02B4"/>
    <w:rsid w:val="00FF063F"/>
    <w:rsid w:val="00FF1208"/>
    <w:rsid w:val="00FF1B09"/>
    <w:rsid w:val="00FF1C28"/>
    <w:rsid w:val="00FF26C8"/>
    <w:rsid w:val="00FF2919"/>
    <w:rsid w:val="00FF2AC4"/>
    <w:rsid w:val="00FF2D61"/>
    <w:rsid w:val="00FF36C9"/>
    <w:rsid w:val="00FF402F"/>
    <w:rsid w:val="00FF41A4"/>
    <w:rsid w:val="00FF42EE"/>
    <w:rsid w:val="00FF4375"/>
    <w:rsid w:val="00FF45A9"/>
    <w:rsid w:val="00FF48EA"/>
    <w:rsid w:val="00FF5000"/>
    <w:rsid w:val="00FF507B"/>
    <w:rsid w:val="00FF5228"/>
    <w:rsid w:val="00FF58F1"/>
    <w:rsid w:val="00FF5AC0"/>
    <w:rsid w:val="00FF5B68"/>
    <w:rsid w:val="00FF5DA2"/>
    <w:rsid w:val="00FF5E20"/>
    <w:rsid w:val="00FF5F1B"/>
    <w:rsid w:val="00FF627C"/>
    <w:rsid w:val="00FF65CA"/>
    <w:rsid w:val="00FF6783"/>
    <w:rsid w:val="00FF68EF"/>
    <w:rsid w:val="00FF6A82"/>
    <w:rsid w:val="00FF6E75"/>
    <w:rsid w:val="00FF78B3"/>
    <w:rsid w:val="00FF7926"/>
    <w:rsid w:val="00FF7C2B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0CE9DE29"/>
  <w15:docId w15:val="{497FAD36-B609-4F6D-B58F-D4959726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ckwell" w:eastAsia="Malgun Gothic" w:hAnsi="Rockwel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53EA"/>
    <w:pPr>
      <w:spacing w:after="200" w:line="288" w:lineRule="auto"/>
    </w:pPr>
  </w:style>
  <w:style w:type="paragraph" w:styleId="Nadpis1">
    <w:name w:val="heading 1"/>
    <w:basedOn w:val="Normlny"/>
    <w:next w:val="Normlny"/>
    <w:link w:val="Nadpis1Char"/>
    <w:uiPriority w:val="99"/>
    <w:qFormat/>
    <w:rsid w:val="002771B2"/>
    <w:pPr>
      <w:keepNext/>
      <w:keepLines/>
      <w:spacing w:before="480" w:after="0"/>
      <w:outlineLvl w:val="0"/>
    </w:pPr>
    <w:rPr>
      <w:rFonts w:ascii="Bookman Old Style" w:hAnsi="Bookman Old Style" w:cs="Times New Roman"/>
      <w:bCs/>
      <w:caps/>
      <w:color w:val="9EC544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771B2"/>
    <w:pPr>
      <w:keepNext/>
      <w:keepLines/>
      <w:spacing w:before="200" w:after="0"/>
      <w:outlineLvl w:val="1"/>
    </w:pPr>
    <w:rPr>
      <w:rFonts w:ascii="Bookman Old Style" w:hAnsi="Bookman Old Style" w:cs="Times New Roman"/>
      <w:b/>
      <w:bCs/>
      <w:color w:val="9EC544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771B2"/>
    <w:pPr>
      <w:keepNext/>
      <w:keepLines/>
      <w:spacing w:before="60" w:after="0" w:line="240" w:lineRule="auto"/>
      <w:outlineLvl w:val="2"/>
    </w:pPr>
    <w:rPr>
      <w:rFonts w:cs="Times New Roman"/>
      <w:b/>
      <w:bCs/>
      <w:caps/>
      <w:color w:val="2A5B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771B2"/>
    <w:pPr>
      <w:keepNext/>
      <w:keepLines/>
      <w:spacing w:before="200" w:after="0"/>
      <w:outlineLvl w:val="3"/>
    </w:pPr>
    <w:rPr>
      <w:rFonts w:ascii="Bookman Old Style" w:hAnsi="Bookman Old Style" w:cs="Times New Roman"/>
      <w:bCs/>
      <w:i/>
      <w:iCs/>
      <w:color w:val="9EC54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771B2"/>
    <w:pPr>
      <w:keepNext/>
      <w:keepLines/>
      <w:spacing w:before="200" w:after="0"/>
      <w:outlineLvl w:val="4"/>
    </w:pPr>
    <w:rPr>
      <w:rFonts w:cs="Times New Roman"/>
      <w:b/>
      <w:color w:val="77972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771B2"/>
    <w:pPr>
      <w:keepNext/>
      <w:keepLines/>
      <w:spacing w:before="200" w:after="0"/>
      <w:outlineLvl w:val="5"/>
    </w:pPr>
    <w:rPr>
      <w:rFonts w:ascii="Bookman Old Style" w:hAnsi="Bookman Old Style" w:cs="Times New Roman"/>
      <w:i/>
      <w:iCs/>
      <w:color w:val="77972F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771B2"/>
    <w:pPr>
      <w:keepNext/>
      <w:keepLines/>
      <w:spacing w:before="200" w:after="0"/>
      <w:outlineLvl w:val="6"/>
    </w:pPr>
    <w:rPr>
      <w:rFonts w:cs="Times New Roman"/>
      <w:b/>
      <w:iCs/>
      <w:color w:val="2A5B7F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771B2"/>
    <w:pPr>
      <w:keepNext/>
      <w:keepLines/>
      <w:spacing w:before="200" w:after="0"/>
      <w:outlineLvl w:val="7"/>
    </w:pPr>
    <w:rPr>
      <w:rFonts w:ascii="Bookman Old Style" w:hAnsi="Bookman Old Style" w:cs="Times New Roman"/>
      <w:color w:val="9EC544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771B2"/>
    <w:pPr>
      <w:keepNext/>
      <w:keepLines/>
      <w:spacing w:before="200" w:after="0"/>
      <w:outlineLvl w:val="8"/>
    </w:pPr>
    <w:rPr>
      <w:rFonts w:ascii="Bookman Old Style" w:hAnsi="Bookman Old Style" w:cs="Times New Roman"/>
      <w:i/>
      <w:iCs/>
      <w:color w:val="77972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771B2"/>
    <w:rPr>
      <w:rFonts w:ascii="Bookman Old Style" w:eastAsia="Malgun Gothic" w:hAnsi="Bookman Old Style" w:cs="Times New Roman"/>
      <w:bCs/>
      <w:caps/>
      <w:color w:val="9EC544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771B2"/>
    <w:rPr>
      <w:rFonts w:ascii="Bookman Old Style" w:eastAsia="Malgun Gothic" w:hAnsi="Bookman Old Style" w:cs="Times New Roman"/>
      <w:b/>
      <w:bCs/>
      <w:color w:val="9EC544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2771B2"/>
    <w:rPr>
      <w:rFonts w:eastAsia="Malgun Gothic" w:cs="Times New Roman"/>
      <w:b/>
      <w:bCs/>
      <w:caps/>
      <w:color w:val="2A5B7F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2771B2"/>
    <w:rPr>
      <w:rFonts w:ascii="Bookman Old Style" w:eastAsia="Malgun Gothic" w:hAnsi="Bookman Old Style" w:cs="Times New Roman"/>
      <w:bCs/>
      <w:i/>
      <w:iCs/>
      <w:color w:val="9EC544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2771B2"/>
    <w:rPr>
      <w:rFonts w:eastAsia="Malgun Gothic" w:cs="Times New Roman"/>
      <w:b/>
      <w:color w:val="77972F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2771B2"/>
    <w:rPr>
      <w:rFonts w:ascii="Bookman Old Style" w:eastAsia="Malgun Gothic" w:hAnsi="Bookman Old Style" w:cs="Times New Roman"/>
      <w:i/>
      <w:iCs/>
      <w:color w:val="77972F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2771B2"/>
    <w:rPr>
      <w:rFonts w:eastAsia="Malgun Gothic" w:cs="Times New Roman"/>
      <w:b/>
      <w:iCs/>
      <w:color w:val="2A5B7F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2771B2"/>
    <w:rPr>
      <w:rFonts w:ascii="Bookman Old Style" w:eastAsia="Malgun Gothic" w:hAnsi="Bookman Old Style" w:cs="Times New Roman"/>
      <w:color w:val="9EC544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2771B2"/>
    <w:rPr>
      <w:rFonts w:ascii="Bookman Old Style" w:eastAsia="Malgun Gothic" w:hAnsi="Bookman Old Style" w:cs="Times New Roman"/>
      <w:i/>
      <w:iCs/>
      <w:color w:val="77972F"/>
      <w:sz w:val="20"/>
      <w:szCs w:val="20"/>
    </w:rPr>
  </w:style>
  <w:style w:type="paragraph" w:styleId="Popis">
    <w:name w:val="caption"/>
    <w:basedOn w:val="Normlny"/>
    <w:next w:val="Normlny"/>
    <w:qFormat/>
    <w:rsid w:val="002771B2"/>
    <w:pPr>
      <w:spacing w:line="240" w:lineRule="auto"/>
    </w:pPr>
    <w:rPr>
      <w:bCs/>
      <w:caps/>
      <w:color w:val="9EC544"/>
      <w:sz w:val="18"/>
      <w:szCs w:val="18"/>
    </w:rPr>
  </w:style>
  <w:style w:type="paragraph" w:styleId="Nzov">
    <w:name w:val="Title"/>
    <w:basedOn w:val="Normlny"/>
    <w:next w:val="Normlny"/>
    <w:link w:val="NzovChar"/>
    <w:uiPriority w:val="99"/>
    <w:qFormat/>
    <w:rsid w:val="002771B2"/>
    <w:pPr>
      <w:spacing w:before="360" w:after="60" w:line="240" w:lineRule="auto"/>
      <w:contextualSpacing/>
    </w:pPr>
    <w:rPr>
      <w:rFonts w:ascii="Bookman Old Style" w:hAnsi="Bookman Old Style" w:cs="Times New Roman"/>
      <w:caps/>
      <w:color w:val="000000"/>
      <w:spacing w:val="-20"/>
      <w:kern w:val="28"/>
      <w:sz w:val="72"/>
      <w:szCs w:val="52"/>
    </w:rPr>
  </w:style>
  <w:style w:type="character" w:customStyle="1" w:styleId="NzovChar">
    <w:name w:val="Názov Char"/>
    <w:basedOn w:val="Predvolenpsmoodseku"/>
    <w:link w:val="Nzov"/>
    <w:uiPriority w:val="99"/>
    <w:locked/>
    <w:rsid w:val="002771B2"/>
    <w:rPr>
      <w:rFonts w:ascii="Bookman Old Style" w:eastAsia="Malgun Gothic" w:hAnsi="Bookman Old Style" w:cs="Times New Roman"/>
      <w:caps/>
      <w:color w:val="000000"/>
      <w:spacing w:val="-2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2771B2"/>
    <w:pPr>
      <w:numPr>
        <w:ilvl w:val="1"/>
      </w:numPr>
    </w:pPr>
    <w:rPr>
      <w:rFonts w:ascii="Bookman Old Style" w:hAnsi="Bookman Old Style" w:cs="Times New Roman"/>
      <w:iCs/>
      <w:caps/>
      <w:color w:val="2A5B7F"/>
      <w:sz w:val="36"/>
      <w:szCs w:val="24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2771B2"/>
    <w:rPr>
      <w:rFonts w:ascii="Bookman Old Style" w:eastAsia="Malgun Gothic" w:hAnsi="Bookman Old Style" w:cs="Times New Roman"/>
      <w:iCs/>
      <w:caps/>
      <w:color w:val="2A5B7F"/>
      <w:sz w:val="24"/>
      <w:szCs w:val="24"/>
    </w:rPr>
  </w:style>
  <w:style w:type="character" w:styleId="Vrazn">
    <w:name w:val="Strong"/>
    <w:basedOn w:val="Predvolenpsmoodseku"/>
    <w:uiPriority w:val="99"/>
    <w:qFormat/>
    <w:rsid w:val="002771B2"/>
    <w:rPr>
      <w:rFonts w:cs="Times New Roman"/>
      <w:b/>
      <w:bCs/>
    </w:rPr>
  </w:style>
  <w:style w:type="character" w:styleId="Zvraznenie">
    <w:name w:val="Emphasis"/>
    <w:basedOn w:val="Predvolenpsmoodseku"/>
    <w:uiPriority w:val="99"/>
    <w:qFormat/>
    <w:rsid w:val="002771B2"/>
    <w:rPr>
      <w:rFonts w:cs="Times New Roman"/>
      <w:i/>
      <w:iCs/>
    </w:rPr>
  </w:style>
  <w:style w:type="paragraph" w:styleId="Bezriadkovania">
    <w:name w:val="No Spacing"/>
    <w:link w:val="BezriadkovaniaChar"/>
    <w:uiPriority w:val="99"/>
    <w:qFormat/>
    <w:rsid w:val="002771B2"/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2771B2"/>
    <w:rPr>
      <w:rFonts w:cs="Times New Roman"/>
      <w:sz w:val="22"/>
      <w:szCs w:val="22"/>
      <w:lang w:val="sk-SK" w:eastAsia="sk-SK" w:bidi="ar-SA"/>
    </w:rPr>
  </w:style>
  <w:style w:type="paragraph" w:styleId="Odsekzoznamu">
    <w:name w:val="List Paragraph"/>
    <w:basedOn w:val="Normlny"/>
    <w:uiPriority w:val="99"/>
    <w:qFormat/>
    <w:rsid w:val="002771B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99"/>
    <w:qFormat/>
    <w:rsid w:val="002771B2"/>
    <w:pPr>
      <w:spacing w:line="360" w:lineRule="auto"/>
    </w:pPr>
    <w:rPr>
      <w:i/>
      <w:iCs/>
      <w:color w:val="9EC544"/>
      <w:sz w:val="28"/>
    </w:rPr>
  </w:style>
  <w:style w:type="character" w:customStyle="1" w:styleId="CitciaChar">
    <w:name w:val="Citácia Char"/>
    <w:basedOn w:val="Predvolenpsmoodseku"/>
    <w:link w:val="Citcia"/>
    <w:uiPriority w:val="99"/>
    <w:locked/>
    <w:rsid w:val="002771B2"/>
    <w:rPr>
      <w:rFonts w:cs="Times New Roman"/>
      <w:i/>
      <w:iCs/>
      <w:color w:val="9EC544"/>
      <w:sz w:val="28"/>
    </w:rPr>
  </w:style>
  <w:style w:type="paragraph" w:styleId="Zvraznencitcia">
    <w:name w:val="Intense Quote"/>
    <w:basedOn w:val="Normlny"/>
    <w:next w:val="Normlny"/>
    <w:link w:val="ZvraznencitciaChar"/>
    <w:uiPriority w:val="99"/>
    <w:qFormat/>
    <w:rsid w:val="002771B2"/>
    <w:pPr>
      <w:pBdr>
        <w:top w:val="single" w:sz="36" w:space="5" w:color="000000"/>
        <w:bottom w:val="single" w:sz="18" w:space="5" w:color="2A5B7F"/>
      </w:pBdr>
      <w:spacing w:before="200" w:after="280" w:line="360" w:lineRule="auto"/>
    </w:pPr>
    <w:rPr>
      <w:b/>
      <w:bCs/>
      <w:i/>
      <w:iCs/>
      <w:color w:val="7F7F7F"/>
      <w:sz w:val="26"/>
    </w:rPr>
  </w:style>
  <w:style w:type="character" w:customStyle="1" w:styleId="ZvraznencitciaChar">
    <w:name w:val="Zvýraznená citácia Char"/>
    <w:basedOn w:val="Predvolenpsmoodseku"/>
    <w:link w:val="Zvraznencitcia"/>
    <w:uiPriority w:val="99"/>
    <w:locked/>
    <w:rsid w:val="002771B2"/>
    <w:rPr>
      <w:rFonts w:cs="Times New Roman"/>
      <w:b/>
      <w:bCs/>
      <w:i/>
      <w:iCs/>
      <w:color w:val="7F7F7F"/>
      <w:sz w:val="26"/>
    </w:rPr>
  </w:style>
  <w:style w:type="character" w:styleId="Jemnzvraznenie">
    <w:name w:val="Subtle Emphasis"/>
    <w:basedOn w:val="Predvolenpsmoodseku"/>
    <w:uiPriority w:val="99"/>
    <w:qFormat/>
    <w:rsid w:val="002771B2"/>
    <w:rPr>
      <w:rFonts w:cs="Times New Roman"/>
      <w:i/>
      <w:iCs/>
      <w:color w:val="9EC544"/>
    </w:rPr>
  </w:style>
  <w:style w:type="character" w:styleId="Intenzvnezvraznenie">
    <w:name w:val="Intense Emphasis"/>
    <w:basedOn w:val="Predvolenpsmoodseku"/>
    <w:uiPriority w:val="99"/>
    <w:qFormat/>
    <w:rsid w:val="002771B2"/>
    <w:rPr>
      <w:rFonts w:cs="Times New Roman"/>
      <w:b/>
      <w:bCs/>
      <w:i/>
      <w:iCs/>
      <w:color w:val="2A5B7F"/>
    </w:rPr>
  </w:style>
  <w:style w:type="character" w:styleId="Jemnodkaz">
    <w:name w:val="Subtle Reference"/>
    <w:basedOn w:val="Predvolenpsmoodseku"/>
    <w:uiPriority w:val="99"/>
    <w:qFormat/>
    <w:rsid w:val="002771B2"/>
    <w:rPr>
      <w:rFonts w:ascii="Rockwell" w:hAnsi="Rockwell" w:cs="Times New Roman"/>
      <w:smallCaps/>
      <w:color w:val="50BEA3"/>
      <w:sz w:val="22"/>
      <w:u w:val="none"/>
    </w:rPr>
  </w:style>
  <w:style w:type="character" w:styleId="Zvraznenodkaz">
    <w:name w:val="Intense Reference"/>
    <w:basedOn w:val="Predvolenpsmoodseku"/>
    <w:uiPriority w:val="99"/>
    <w:qFormat/>
    <w:rsid w:val="002771B2"/>
    <w:rPr>
      <w:rFonts w:ascii="Rockwell" w:hAnsi="Rockwell" w:cs="Times New Roman"/>
      <w:b/>
      <w:bCs/>
      <w:caps/>
      <w:color w:val="50BEA3"/>
      <w:spacing w:val="5"/>
      <w:sz w:val="22"/>
      <w:u w:val="single"/>
    </w:rPr>
  </w:style>
  <w:style w:type="character" w:styleId="Nzovknihy">
    <w:name w:val="Book Title"/>
    <w:basedOn w:val="Predvolenpsmoodseku"/>
    <w:uiPriority w:val="99"/>
    <w:qFormat/>
    <w:rsid w:val="002771B2"/>
    <w:rPr>
      <w:rFonts w:ascii="Rockwell" w:hAnsi="Rockwell" w:cs="Times New Roman"/>
      <w:b/>
      <w:bCs/>
      <w:caps/>
      <w:color w:val="50651F"/>
      <w:spacing w:val="5"/>
      <w:sz w:val="22"/>
    </w:rPr>
  </w:style>
  <w:style w:type="paragraph" w:styleId="Hlavikaobsahu">
    <w:name w:val="TOC Heading"/>
    <w:basedOn w:val="Nadpis1"/>
    <w:next w:val="Normlny"/>
    <w:uiPriority w:val="99"/>
    <w:qFormat/>
    <w:rsid w:val="002771B2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rsid w:val="0027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771B2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rsid w:val="002771B2"/>
    <w:rPr>
      <w:rFonts w:cs="Times New Roman"/>
      <w:color w:val="808080"/>
    </w:rPr>
  </w:style>
  <w:style w:type="paragraph" w:styleId="Hlavika">
    <w:name w:val="header"/>
    <w:basedOn w:val="Normlny"/>
    <w:link w:val="HlavikaChar"/>
    <w:uiPriority w:val="99"/>
    <w:rsid w:val="0027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771B2"/>
    <w:rPr>
      <w:rFonts w:cs="Times New Roman"/>
    </w:rPr>
  </w:style>
  <w:style w:type="paragraph" w:styleId="Pta">
    <w:name w:val="footer"/>
    <w:aliases w:val="Char,Char Char31 Char Char Char Char Char,Char Char31 Char Char Char"/>
    <w:basedOn w:val="Normlny"/>
    <w:link w:val="PtaChar"/>
    <w:uiPriority w:val="99"/>
    <w:rsid w:val="0027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aliases w:val="Char Char,Char Char31 Char Char Char Char Char Char,Char Char31 Char Char Char Char"/>
    <w:basedOn w:val="Predvolenpsmoodseku"/>
    <w:link w:val="Pta"/>
    <w:uiPriority w:val="99"/>
    <w:locked/>
    <w:rsid w:val="002771B2"/>
    <w:rPr>
      <w:rFonts w:cs="Times New Roman"/>
    </w:rPr>
  </w:style>
  <w:style w:type="character" w:styleId="Hypertextovprepojenie">
    <w:name w:val="Hyperlink"/>
    <w:basedOn w:val="Predvolenpsmoodseku"/>
    <w:uiPriority w:val="99"/>
    <w:rsid w:val="003C3DBF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C92BFE"/>
    <w:rPr>
      <w:rFonts w:cs="Times New Roman"/>
      <w:color w:val="A0BCD3"/>
      <w:u w:val="single"/>
    </w:rPr>
  </w:style>
  <w:style w:type="table" w:styleId="Mriekatabuky">
    <w:name w:val="Table Grid"/>
    <w:basedOn w:val="Normlnatabuka"/>
    <w:uiPriority w:val="59"/>
    <w:locked/>
    <w:rsid w:val="00437BB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DF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3">
    <w:name w:val="Nadpis 1 Char3"/>
    <w:aliases w:val="Nadpis 1 Char2 Char2,Nadpis 1 Char Char1 Char2,Nadpis 1 Char2 Char1 Char1 Char1,Nadpis 1 Char Char1 Char1 Char1 Char1,Nadpis 1 Char3 Char Char Char Char1 Char1,Nadpis 1 Char2 Char1 Char1 Char Char Char Char1,Nadpis 1 Char3 Char Char Char1"/>
    <w:rsid w:val="00C5702F"/>
    <w:rPr>
      <w:rFonts w:ascii="Times New Roman" w:hAnsi="Times New Roman"/>
      <w:b/>
      <w:sz w:val="28"/>
      <w:szCs w:val="28"/>
      <w:lang w:val="sk-SK" w:eastAsia="cs-CZ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8825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25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256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25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256E"/>
    <w:rPr>
      <w:b/>
      <w:bCs/>
      <w:sz w:val="20"/>
      <w:szCs w:val="20"/>
    </w:rPr>
  </w:style>
  <w:style w:type="paragraph" w:styleId="Pokraovaniezoznamu5">
    <w:name w:val="List Continue 5"/>
    <w:basedOn w:val="Normlny"/>
    <w:rsid w:val="006B6E2C"/>
    <w:pPr>
      <w:spacing w:after="120" w:line="360" w:lineRule="atLeast"/>
      <w:ind w:left="141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9C5FFC"/>
    <w:pPr>
      <w:spacing w:before="60" w:after="0" w:line="240" w:lineRule="auto"/>
      <w:ind w:right="141"/>
      <w:jc w:val="both"/>
    </w:pPr>
    <w:rPr>
      <w:rFonts w:ascii="Times New Roman" w:eastAsia="Times New Roman" w:hAnsi="Times New Roman" w:cs="Times New Roman"/>
      <w:sz w:val="12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9C5FFC"/>
    <w:rPr>
      <w:rFonts w:ascii="Times New Roman" w:eastAsia="Times New Roman" w:hAnsi="Times New Roman" w:cs="Times New Roman"/>
      <w:sz w:val="12"/>
      <w:szCs w:val="20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015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157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unhideWhenUsed/>
    <w:rsid w:val="0001576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E85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apa.s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92CB6.711A2870" TargetMode="External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ova\AppData\Roaming\Microsoft\&#352;abl&#243;ny\Zostava%20(z&#225;kladn&#253;%20&#353;t&#253;l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4C2D-B907-4208-993C-A3D69934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Zostava (základný štýl)</Template>
  <TotalTime>0</TotalTime>
  <Pages>12</Pages>
  <Words>2354</Words>
  <Characters>13421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Prehľad cien ovocia a zeleniny</vt:lpstr>
      <vt:lpstr>Prehľad cien ovocia a zeleniny</vt:lpstr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Prehľad cien ovocia a zeleniny</dc:title>
  <dc:subject/>
  <dc:creator>PPA-ATIS</dc:creator>
  <cp:keywords/>
  <dc:description/>
  <cp:lastModifiedBy>Gelatičová Viera</cp:lastModifiedBy>
  <cp:revision>2</cp:revision>
  <cp:lastPrinted>2025-11-10T06:55:00Z</cp:lastPrinted>
  <dcterms:created xsi:type="dcterms:W3CDTF">2025-12-16T13:57:00Z</dcterms:created>
  <dcterms:modified xsi:type="dcterms:W3CDTF">2025-12-16T13:57:00Z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TC018408409991</vt:lpwstr>
  </property>
  <property fmtid="{D5CDD505-2E9C-101B-9397-08002B2CF9AE}" pid="3" name="ClassificationContentMarkingHeaderShapeIds">
    <vt:lpwstr>4,b,17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PRÍSNE CHRÁNENÉ</vt:lpwstr>
  </property>
  <property fmtid="{D5CDD505-2E9C-101B-9397-08002B2CF9AE}" pid="6" name="ClassificationContentMarkingFooterShapeIds">
    <vt:lpwstr>18,1a,1b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PCH</vt:lpwstr>
  </property>
  <property fmtid="{D5CDD505-2E9C-101B-9397-08002B2CF9AE}" pid="9" name="MSIP_Label_1b340712-8517-4631-aa8c-8478af09e21f_Enabled">
    <vt:lpwstr>true</vt:lpwstr>
  </property>
  <property fmtid="{D5CDD505-2E9C-101B-9397-08002B2CF9AE}" pid="10" name="MSIP_Label_1b340712-8517-4631-aa8c-8478af09e21f_SetDate">
    <vt:lpwstr>2023-01-27T13:49:54Z</vt:lpwstr>
  </property>
  <property fmtid="{D5CDD505-2E9C-101B-9397-08002B2CF9AE}" pid="11" name="MSIP_Label_1b340712-8517-4631-aa8c-8478af09e21f_Method">
    <vt:lpwstr>Privileged</vt:lpwstr>
  </property>
  <property fmtid="{D5CDD505-2E9C-101B-9397-08002B2CF9AE}" pid="12" name="MSIP_Label_1b340712-8517-4631-aa8c-8478af09e21f_Name">
    <vt:lpwstr>PRÍSNE CHRÁNENÉ</vt:lpwstr>
  </property>
  <property fmtid="{D5CDD505-2E9C-101B-9397-08002B2CF9AE}" pid="13" name="MSIP_Label_1b340712-8517-4631-aa8c-8478af09e21f_SiteId">
    <vt:lpwstr>e0d54165-a303-4a6a-9954-68dfeb2b693d</vt:lpwstr>
  </property>
  <property fmtid="{D5CDD505-2E9C-101B-9397-08002B2CF9AE}" pid="14" name="MSIP_Label_1b340712-8517-4631-aa8c-8478af09e21f_ActionId">
    <vt:lpwstr>410de3e4-a078-42c4-a8ec-e422ea48e6d0</vt:lpwstr>
  </property>
  <property fmtid="{D5CDD505-2E9C-101B-9397-08002B2CF9AE}" pid="15" name="MSIP_Label_1b340712-8517-4631-aa8c-8478af09e21f_ContentBits">
    <vt:lpwstr>3</vt:lpwstr>
  </property>
</Properties>
</file>